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D2C99" w14:textId="0C6AEC4A" w:rsidR="007C78A9" w:rsidRPr="007C78A9" w:rsidRDefault="007C78A9" w:rsidP="007C78A9">
      <w:pPr>
        <w:jc w:val="center"/>
        <w:rPr>
          <w:rFonts w:ascii="Times New Roman" w:hAnsi="Times New Roman" w:cs="Times New Roman"/>
          <w:b/>
          <w:bCs/>
          <w:color w:val="000000"/>
        </w:rPr>
      </w:pPr>
      <w:r w:rsidRPr="007C78A9">
        <w:rPr>
          <w:rFonts w:ascii="Times New Roman" w:hAnsi="Times New Roman" w:cs="Times New Roman"/>
          <w:b/>
          <w:bCs/>
          <w:color w:val="000000"/>
        </w:rPr>
        <w:t>Официальный вестник</w:t>
      </w:r>
    </w:p>
    <w:p w14:paraId="5DF3C7C1" w14:textId="225486CF" w:rsidR="007C78A9" w:rsidRDefault="007C78A9" w:rsidP="007C78A9">
      <w:pPr>
        <w:jc w:val="center"/>
        <w:rPr>
          <w:rFonts w:ascii="Times New Roman" w:hAnsi="Times New Roman" w:cs="Times New Roman"/>
          <w:b/>
          <w:bCs/>
          <w:color w:val="000000"/>
        </w:rPr>
      </w:pPr>
      <w:r w:rsidRPr="007C78A9">
        <w:rPr>
          <w:rFonts w:ascii="Times New Roman" w:hAnsi="Times New Roman" w:cs="Times New Roman"/>
          <w:b/>
          <w:bCs/>
          <w:color w:val="000000"/>
        </w:rPr>
        <w:t>муниципального образования сельского поселения «</w:t>
      </w:r>
      <w:proofErr w:type="spellStart"/>
      <w:r w:rsidRPr="007C78A9">
        <w:rPr>
          <w:rFonts w:ascii="Times New Roman" w:hAnsi="Times New Roman" w:cs="Times New Roman"/>
          <w:b/>
          <w:bCs/>
          <w:color w:val="000000"/>
        </w:rPr>
        <w:t>Выльгорт</w:t>
      </w:r>
      <w:proofErr w:type="spellEnd"/>
      <w:r w:rsidRPr="007C78A9">
        <w:rPr>
          <w:rFonts w:ascii="Times New Roman" w:hAnsi="Times New Roman" w:cs="Times New Roman"/>
          <w:b/>
          <w:bCs/>
          <w:color w:val="000000"/>
        </w:rPr>
        <w:t>»</w:t>
      </w:r>
    </w:p>
    <w:p w14:paraId="1FC47EE1" w14:textId="5A8315E9" w:rsidR="007C78A9" w:rsidRDefault="007C78A9" w:rsidP="007C78A9">
      <w:pPr>
        <w:rPr>
          <w:rFonts w:ascii="Times New Roman" w:hAnsi="Times New Roman" w:cs="Times New Roman"/>
          <w:b/>
          <w:bCs/>
        </w:rPr>
      </w:pPr>
      <w:r>
        <w:rPr>
          <w:rFonts w:ascii="Times New Roman" w:hAnsi="Times New Roman" w:cs="Times New Roman"/>
          <w:b/>
          <w:bCs/>
        </w:rPr>
        <w:t>№ 0</w:t>
      </w:r>
      <w:r w:rsidR="00CA0B10">
        <w:rPr>
          <w:rFonts w:ascii="Times New Roman" w:hAnsi="Times New Roman" w:cs="Times New Roman"/>
          <w:b/>
          <w:bCs/>
        </w:rPr>
        <w:t>3</w:t>
      </w:r>
      <w:r>
        <w:rPr>
          <w:rFonts w:ascii="Times New Roman" w:hAnsi="Times New Roman" w:cs="Times New Roman"/>
          <w:b/>
          <w:bCs/>
        </w:rPr>
        <w:t xml:space="preserve"> (0</w:t>
      </w:r>
      <w:r w:rsidR="00CA0B10">
        <w:rPr>
          <w:rFonts w:ascii="Times New Roman" w:hAnsi="Times New Roman" w:cs="Times New Roman"/>
          <w:b/>
          <w:bCs/>
        </w:rPr>
        <w:t>6</w:t>
      </w:r>
      <w:r>
        <w:rPr>
          <w:rFonts w:ascii="Times New Roman" w:hAnsi="Times New Roman" w:cs="Times New Roman"/>
          <w:b/>
          <w:bCs/>
        </w:rPr>
        <w:t>)</w:t>
      </w:r>
      <w:r w:rsidRPr="00C7301D">
        <w:rPr>
          <w:rFonts w:ascii="Times New Roman" w:hAnsi="Times New Roman" w:cs="Times New Roman"/>
          <w:b/>
          <w:bCs/>
        </w:rPr>
        <w:tab/>
      </w:r>
      <w:r w:rsidRPr="00C7301D">
        <w:rPr>
          <w:rFonts w:ascii="Times New Roman" w:hAnsi="Times New Roman" w:cs="Times New Roman"/>
          <w:b/>
          <w:bCs/>
        </w:rPr>
        <w:tab/>
      </w:r>
      <w:r w:rsidRPr="00C7301D">
        <w:rPr>
          <w:rFonts w:ascii="Times New Roman" w:hAnsi="Times New Roman" w:cs="Times New Roman"/>
          <w:b/>
          <w:bCs/>
        </w:rPr>
        <w:tab/>
      </w:r>
      <w:r w:rsidR="0005387F" w:rsidRPr="00C7301D">
        <w:rPr>
          <w:rFonts w:ascii="Times New Roman" w:hAnsi="Times New Roman" w:cs="Times New Roman"/>
          <w:b/>
          <w:bCs/>
        </w:rPr>
        <w:tab/>
      </w:r>
      <w:r w:rsidR="0005387F">
        <w:rPr>
          <w:rFonts w:ascii="Times New Roman" w:hAnsi="Times New Roman" w:cs="Times New Roman"/>
          <w:b/>
          <w:bCs/>
        </w:rPr>
        <w:t xml:space="preserve"> </w:t>
      </w:r>
      <w:r w:rsidR="0005387F">
        <w:rPr>
          <w:rFonts w:ascii="Times New Roman" w:hAnsi="Times New Roman" w:cs="Times New Roman"/>
          <w:b/>
          <w:bCs/>
        </w:rPr>
        <w:tab/>
      </w:r>
      <w:r>
        <w:rPr>
          <w:rFonts w:ascii="Times New Roman" w:hAnsi="Times New Roman" w:cs="Times New Roman"/>
          <w:b/>
          <w:bCs/>
        </w:rPr>
        <w:t xml:space="preserve"> </w:t>
      </w:r>
      <w:r w:rsidR="00CF726B">
        <w:rPr>
          <w:rFonts w:ascii="Times New Roman" w:hAnsi="Times New Roman" w:cs="Times New Roman"/>
          <w:b/>
          <w:bCs/>
        </w:rPr>
        <w:t xml:space="preserve">      </w:t>
      </w:r>
      <w:r w:rsidR="00CA0B10">
        <w:rPr>
          <w:rFonts w:ascii="Times New Roman" w:hAnsi="Times New Roman" w:cs="Times New Roman"/>
          <w:b/>
          <w:bCs/>
        </w:rPr>
        <w:t xml:space="preserve">    </w:t>
      </w:r>
      <w:r w:rsidR="00083342">
        <w:rPr>
          <w:rFonts w:ascii="Times New Roman" w:hAnsi="Times New Roman" w:cs="Times New Roman"/>
          <w:b/>
          <w:bCs/>
        </w:rPr>
        <w:t xml:space="preserve"> </w:t>
      </w:r>
      <w:r w:rsidR="0005387F">
        <w:rPr>
          <w:rFonts w:ascii="Times New Roman" w:hAnsi="Times New Roman" w:cs="Times New Roman"/>
          <w:b/>
          <w:bCs/>
        </w:rPr>
        <w:t xml:space="preserve"> </w:t>
      </w:r>
      <w:r w:rsidR="00CA0B10">
        <w:rPr>
          <w:rFonts w:ascii="Times New Roman" w:hAnsi="Times New Roman" w:cs="Times New Roman"/>
          <w:b/>
          <w:bCs/>
        </w:rPr>
        <w:t>18 апреля</w:t>
      </w:r>
      <w:r w:rsidR="00EB4158">
        <w:rPr>
          <w:rFonts w:ascii="Times New Roman" w:hAnsi="Times New Roman" w:cs="Times New Roman"/>
          <w:b/>
          <w:bCs/>
        </w:rPr>
        <w:t xml:space="preserve"> 2024 </w:t>
      </w:r>
      <w:r>
        <w:rPr>
          <w:rFonts w:ascii="Times New Roman" w:hAnsi="Times New Roman" w:cs="Times New Roman"/>
          <w:b/>
          <w:bCs/>
        </w:rPr>
        <w:t>года</w:t>
      </w:r>
    </w:p>
    <w:p w14:paraId="7ABCAA90"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сикт</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овмöдчöминса</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Сöвет</w:t>
      </w:r>
      <w:proofErr w:type="spellEnd"/>
    </w:p>
    <w:p w14:paraId="32E84AC1"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Совет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14888C15"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168220, Республика Коми </w:t>
      </w:r>
      <w:proofErr w:type="spellStart"/>
      <w:r w:rsidRPr="00CA0B10">
        <w:rPr>
          <w:rFonts w:ascii="Times New Roman" w:eastAsia="Times New Roman" w:hAnsi="Times New Roman" w:cs="Times New Roman"/>
          <w:sz w:val="18"/>
          <w:szCs w:val="18"/>
          <w:lang w:eastAsia="ru-RU"/>
        </w:rPr>
        <w:t>Сыктывдинский</w:t>
      </w:r>
      <w:proofErr w:type="spellEnd"/>
      <w:r w:rsidRPr="00CA0B10">
        <w:rPr>
          <w:rFonts w:ascii="Times New Roman" w:eastAsia="Times New Roman" w:hAnsi="Times New Roman" w:cs="Times New Roman"/>
          <w:sz w:val="18"/>
          <w:szCs w:val="18"/>
          <w:lang w:eastAsia="ru-RU"/>
        </w:rPr>
        <w:t xml:space="preserve"> район,</w:t>
      </w:r>
    </w:p>
    <w:p w14:paraId="5572BD6C"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ул. Домны </w:t>
      </w:r>
      <w:proofErr w:type="spellStart"/>
      <w:r w:rsidRPr="00CA0B10">
        <w:rPr>
          <w:rFonts w:ascii="Times New Roman" w:eastAsia="Times New Roman" w:hAnsi="Times New Roman" w:cs="Times New Roman"/>
          <w:sz w:val="18"/>
          <w:szCs w:val="18"/>
          <w:lang w:eastAsia="ru-RU"/>
        </w:rPr>
        <w:t>Каликовой</w:t>
      </w:r>
      <w:proofErr w:type="spellEnd"/>
      <w:r w:rsidRPr="00CA0B10">
        <w:rPr>
          <w:rFonts w:ascii="Times New Roman" w:eastAsia="Times New Roman" w:hAnsi="Times New Roman" w:cs="Times New Roman"/>
          <w:sz w:val="18"/>
          <w:szCs w:val="18"/>
          <w:lang w:eastAsia="ru-RU"/>
        </w:rPr>
        <w:t>, д.72</w:t>
      </w:r>
    </w:p>
    <w:p w14:paraId="2DD9B020"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p>
    <w:p w14:paraId="134697F1"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ПОМШУÖМ</w:t>
      </w:r>
    </w:p>
    <w:p w14:paraId="163FA3A3"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РЕШЕНИЕ</w:t>
      </w:r>
    </w:p>
    <w:p w14:paraId="227568B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bCs/>
          <w:sz w:val="18"/>
          <w:szCs w:val="18"/>
          <w:lang w:eastAsia="ru-RU"/>
        </w:rPr>
        <w:t xml:space="preserve"> </w:t>
      </w:r>
    </w:p>
    <w:p w14:paraId="0D3E759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3032F907" w14:textId="77777777" w:rsidR="00CA0B10" w:rsidRPr="00CA0B10" w:rsidRDefault="00CA0B10" w:rsidP="00CA0B10">
      <w:pPr>
        <w:autoSpaceDE w:val="0"/>
        <w:spacing w:after="0" w:line="240" w:lineRule="auto"/>
        <w:ind w:hanging="142"/>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О присвоении звания </w:t>
      </w:r>
    </w:p>
    <w:p w14:paraId="2E885816" w14:textId="77777777" w:rsidR="00CA0B10" w:rsidRPr="00CA0B10" w:rsidRDefault="00CA0B10" w:rsidP="00CA0B10">
      <w:pPr>
        <w:autoSpaceDE w:val="0"/>
        <w:spacing w:after="0" w:line="240" w:lineRule="auto"/>
        <w:ind w:hanging="142"/>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«Почетный гражданин села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w:t>
      </w:r>
    </w:p>
    <w:p w14:paraId="3FA815F7" w14:textId="77777777" w:rsidR="00CA0B10" w:rsidRPr="00CA0B10" w:rsidRDefault="00CA0B10" w:rsidP="00CA0B10">
      <w:pPr>
        <w:autoSpaceDE w:val="0"/>
        <w:spacing w:after="0" w:line="240" w:lineRule="auto"/>
        <w:ind w:hanging="142"/>
        <w:rPr>
          <w:rFonts w:ascii="Times New Roman" w:eastAsia="Times New Roman" w:hAnsi="Times New Roman" w:cs="Times New Roman"/>
          <w:b/>
          <w:sz w:val="18"/>
          <w:szCs w:val="18"/>
          <w:lang w:eastAsia="ru-RU"/>
        </w:rPr>
      </w:pPr>
    </w:p>
    <w:p w14:paraId="1EE3CB98" w14:textId="7EB23B22" w:rsidR="00CA0B10" w:rsidRPr="00CA0B10" w:rsidRDefault="00CA0B10" w:rsidP="00CA0B10">
      <w:pPr>
        <w:autoSpaceDE w:val="0"/>
        <w:spacing w:after="0" w:line="240" w:lineRule="auto"/>
        <w:ind w:hanging="142"/>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Принято Советом сельского поселения «</w:t>
      </w:r>
      <w:proofErr w:type="spellStart"/>
      <w:proofErr w:type="gram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roofErr w:type="gramEnd"/>
      <w:r w:rsidRPr="00CA0B1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eastAsia="ru-RU"/>
        </w:rPr>
        <w:t>от 17 апреля 2024 года</w:t>
      </w:r>
    </w:p>
    <w:p w14:paraId="24065379" w14:textId="5C47F673"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eastAsia="ru-RU"/>
        </w:rPr>
        <w:tab/>
        <w:t xml:space="preserve">  №20/04-01-104</w:t>
      </w:r>
    </w:p>
    <w:p w14:paraId="21BD06D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p>
    <w:p w14:paraId="6BBC8E0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bidi="ru-RU"/>
        </w:rPr>
        <w:t xml:space="preserve">Руководствуясь Положением о порядке присвоения звания «Почетный гражданин села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w:t>
      </w:r>
      <w:r w:rsidRPr="00CA0B10">
        <w:rPr>
          <w:rFonts w:ascii="Times New Roman" w:eastAsia="Times New Roman" w:hAnsi="Times New Roman" w:cs="Times New Roman"/>
          <w:sz w:val="18"/>
          <w:szCs w:val="18"/>
          <w:lang w:eastAsia="ru-RU"/>
        </w:rPr>
        <w:t xml:space="preserve"> (приложение № 1 к решению Совета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от 26 июня 2019 г. №26/06-04-173</w:t>
      </w:r>
      <w:r w:rsidRPr="00CA0B10">
        <w:rPr>
          <w:rFonts w:ascii="Times New Roman" w:eastAsia="Times New Roman" w:hAnsi="Times New Roman" w:cs="Times New Roman"/>
          <w:sz w:val="18"/>
          <w:szCs w:val="18"/>
          <w:lang w:eastAsia="ru-RU" w:bidi="ru-RU"/>
        </w:rPr>
        <w:t xml:space="preserve"> «О муниципальных наградах сельского поселения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w:t>
      </w:r>
    </w:p>
    <w:p w14:paraId="3BA131D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bidi="ru-RU"/>
        </w:rPr>
      </w:pPr>
      <w:r w:rsidRPr="00CA0B10">
        <w:rPr>
          <w:rFonts w:ascii="Times New Roman" w:eastAsia="Times New Roman" w:hAnsi="Times New Roman" w:cs="Times New Roman"/>
          <w:sz w:val="18"/>
          <w:szCs w:val="18"/>
          <w:lang w:eastAsia="ru-RU" w:bidi="ru-RU"/>
        </w:rPr>
        <w:t>Совет сельского поселения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 xml:space="preserve">» </w:t>
      </w:r>
    </w:p>
    <w:p w14:paraId="32016DF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bidi="ru-RU"/>
        </w:rPr>
      </w:pPr>
    </w:p>
    <w:p w14:paraId="7BE3FE9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bidi="ru-RU"/>
        </w:rPr>
      </w:pPr>
      <w:r w:rsidRPr="00CA0B10">
        <w:rPr>
          <w:rFonts w:ascii="Times New Roman" w:eastAsia="Times New Roman" w:hAnsi="Times New Roman" w:cs="Times New Roman"/>
          <w:b/>
          <w:bCs/>
          <w:sz w:val="18"/>
          <w:szCs w:val="18"/>
          <w:lang w:eastAsia="ru-RU" w:bidi="ru-RU"/>
        </w:rPr>
        <w:t>РЕШИЛ:</w:t>
      </w:r>
    </w:p>
    <w:p w14:paraId="74AB7FC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bidi="ru-RU"/>
        </w:rPr>
      </w:pPr>
    </w:p>
    <w:p w14:paraId="725134A1" w14:textId="77777777" w:rsidR="00CA0B10" w:rsidRPr="00CA0B10" w:rsidRDefault="00CA0B10" w:rsidP="00CA0B10">
      <w:pPr>
        <w:numPr>
          <w:ilvl w:val="0"/>
          <w:numId w:val="13"/>
        </w:numPr>
        <w:autoSpaceDE w:val="0"/>
        <w:spacing w:after="0" w:line="240" w:lineRule="auto"/>
        <w:jc w:val="both"/>
        <w:rPr>
          <w:rFonts w:ascii="Times New Roman" w:eastAsia="Times New Roman" w:hAnsi="Times New Roman" w:cs="Times New Roman"/>
          <w:sz w:val="18"/>
          <w:szCs w:val="18"/>
          <w:lang w:eastAsia="ru-RU" w:bidi="ru-RU"/>
        </w:rPr>
      </w:pPr>
      <w:r w:rsidRPr="00CA0B10">
        <w:rPr>
          <w:rFonts w:ascii="Times New Roman" w:eastAsia="Times New Roman" w:hAnsi="Times New Roman" w:cs="Times New Roman"/>
          <w:sz w:val="18"/>
          <w:szCs w:val="18"/>
          <w:lang w:eastAsia="ru-RU" w:bidi="ru-RU"/>
        </w:rPr>
        <w:t xml:space="preserve">Присвоить звание «Почетный гражданин села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w:t>
      </w:r>
    </w:p>
    <w:p w14:paraId="305CE7C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bidi="ru-RU"/>
        </w:rPr>
      </w:pPr>
    </w:p>
    <w:p w14:paraId="77343DF7" w14:textId="77777777" w:rsidR="00CA0B10" w:rsidRPr="00CA0B10" w:rsidRDefault="00CA0B10" w:rsidP="00CA0B10">
      <w:pPr>
        <w:numPr>
          <w:ilvl w:val="0"/>
          <w:numId w:val="14"/>
        </w:numPr>
        <w:autoSpaceDE w:val="0"/>
        <w:spacing w:after="0" w:line="240" w:lineRule="auto"/>
        <w:jc w:val="both"/>
        <w:rPr>
          <w:rFonts w:ascii="Times New Roman" w:eastAsia="Times New Roman" w:hAnsi="Times New Roman" w:cs="Times New Roman"/>
          <w:sz w:val="18"/>
          <w:szCs w:val="18"/>
          <w:lang w:eastAsia="ru-RU" w:bidi="ru-RU"/>
        </w:rPr>
      </w:pPr>
      <w:proofErr w:type="spellStart"/>
      <w:r w:rsidRPr="00CA0B10">
        <w:rPr>
          <w:rFonts w:ascii="Times New Roman" w:eastAsia="Times New Roman" w:hAnsi="Times New Roman" w:cs="Times New Roman"/>
          <w:sz w:val="18"/>
          <w:szCs w:val="18"/>
          <w:lang w:eastAsia="ru-RU" w:bidi="ru-RU"/>
        </w:rPr>
        <w:t>Ловцову</w:t>
      </w:r>
      <w:proofErr w:type="spellEnd"/>
      <w:r w:rsidRPr="00CA0B10">
        <w:rPr>
          <w:rFonts w:ascii="Times New Roman" w:eastAsia="Times New Roman" w:hAnsi="Times New Roman" w:cs="Times New Roman"/>
          <w:sz w:val="18"/>
          <w:szCs w:val="18"/>
          <w:lang w:eastAsia="ru-RU" w:bidi="ru-RU"/>
        </w:rPr>
        <w:t xml:space="preserve"> Николаю Кирилловичу за особые заслуги перед муниципальным образованием сельское поселение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 в общественной деятельности.</w:t>
      </w:r>
    </w:p>
    <w:p w14:paraId="12C116AF" w14:textId="77777777" w:rsidR="00CA0B10" w:rsidRPr="00CA0B10" w:rsidRDefault="00CA0B10" w:rsidP="00CA0B10">
      <w:pPr>
        <w:numPr>
          <w:ilvl w:val="0"/>
          <w:numId w:val="13"/>
        </w:numPr>
        <w:autoSpaceDE w:val="0"/>
        <w:spacing w:after="0" w:line="240" w:lineRule="auto"/>
        <w:jc w:val="both"/>
        <w:rPr>
          <w:rFonts w:ascii="Times New Roman" w:eastAsia="Times New Roman" w:hAnsi="Times New Roman" w:cs="Times New Roman"/>
          <w:sz w:val="18"/>
          <w:szCs w:val="18"/>
          <w:lang w:eastAsia="ru-RU" w:bidi="ru-RU"/>
        </w:rPr>
      </w:pPr>
      <w:r w:rsidRPr="00CA0B10">
        <w:rPr>
          <w:rFonts w:ascii="Times New Roman" w:eastAsia="Times New Roman" w:hAnsi="Times New Roman" w:cs="Times New Roman"/>
          <w:sz w:val="18"/>
          <w:szCs w:val="18"/>
          <w:lang w:eastAsia="ru-RU" w:bidi="ru-RU"/>
        </w:rPr>
        <w:t>Ответственным за исполнение настоящего решения назначить заведующего сектором по организационным вопросам администрации сельского поселения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w:t>
      </w:r>
    </w:p>
    <w:p w14:paraId="47BFF13A" w14:textId="77777777" w:rsidR="00CA0B10" w:rsidRDefault="00CA0B10" w:rsidP="00CA0B10">
      <w:pPr>
        <w:numPr>
          <w:ilvl w:val="0"/>
          <w:numId w:val="13"/>
        </w:numPr>
        <w:autoSpaceDE w:val="0"/>
        <w:spacing w:after="0" w:line="240" w:lineRule="auto"/>
        <w:jc w:val="both"/>
        <w:rPr>
          <w:rFonts w:ascii="Times New Roman" w:eastAsia="Times New Roman" w:hAnsi="Times New Roman" w:cs="Times New Roman"/>
          <w:sz w:val="18"/>
          <w:szCs w:val="18"/>
          <w:lang w:eastAsia="ru-RU" w:bidi="ru-RU"/>
        </w:rPr>
      </w:pPr>
      <w:r w:rsidRPr="00CA0B10">
        <w:rPr>
          <w:rFonts w:ascii="Times New Roman" w:eastAsia="Times New Roman" w:hAnsi="Times New Roman" w:cs="Times New Roman"/>
          <w:sz w:val="18"/>
          <w:szCs w:val="18"/>
          <w:lang w:eastAsia="ru-RU"/>
        </w:rPr>
        <w:t xml:space="preserve"> Контроль за исполнением настоящего решения возложить на председателя        постоянной комиссии Совета </w:t>
      </w:r>
      <w:r w:rsidRPr="00CA0B10">
        <w:rPr>
          <w:rFonts w:ascii="Times New Roman" w:eastAsia="Times New Roman" w:hAnsi="Times New Roman" w:cs="Times New Roman"/>
          <w:sz w:val="18"/>
          <w:szCs w:val="18"/>
          <w:lang w:eastAsia="ru-RU" w:bidi="ru-RU"/>
        </w:rPr>
        <w:t>сельского поселения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 xml:space="preserve">» </w:t>
      </w:r>
      <w:r w:rsidRPr="00CA0B10">
        <w:rPr>
          <w:rFonts w:ascii="Times New Roman" w:eastAsia="Times New Roman" w:hAnsi="Times New Roman" w:cs="Times New Roman"/>
          <w:sz w:val="18"/>
          <w:szCs w:val="18"/>
          <w:lang w:eastAsia="ru-RU"/>
        </w:rPr>
        <w:t>по социальным вопросам.</w:t>
      </w:r>
    </w:p>
    <w:p w14:paraId="70A93E59" w14:textId="481A6767" w:rsidR="00CA0B10" w:rsidRPr="00CA0B10" w:rsidRDefault="00CA0B10" w:rsidP="00CA0B10">
      <w:pPr>
        <w:numPr>
          <w:ilvl w:val="0"/>
          <w:numId w:val="13"/>
        </w:numPr>
        <w:autoSpaceDE w:val="0"/>
        <w:spacing w:after="0" w:line="240" w:lineRule="auto"/>
        <w:jc w:val="both"/>
        <w:rPr>
          <w:rFonts w:ascii="Times New Roman" w:eastAsia="Times New Roman" w:hAnsi="Times New Roman" w:cs="Times New Roman"/>
          <w:sz w:val="18"/>
          <w:szCs w:val="18"/>
          <w:lang w:eastAsia="ru-RU" w:bidi="ru-RU"/>
        </w:rPr>
      </w:pPr>
      <w:r w:rsidRPr="00CA0B10">
        <w:rPr>
          <w:rFonts w:ascii="Times New Roman" w:eastAsia="Times New Roman" w:hAnsi="Times New Roman" w:cs="Times New Roman"/>
          <w:sz w:val="18"/>
          <w:szCs w:val="18"/>
          <w:lang w:eastAsia="ru-RU"/>
        </w:rPr>
        <w:t>Настоящее решение вступает в силу в порядке, установленном федеральным законодательством.</w:t>
      </w:r>
    </w:p>
    <w:p w14:paraId="27C9D4D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bidi="ru-RU"/>
        </w:rPr>
      </w:pPr>
    </w:p>
    <w:p w14:paraId="04F632C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bidi="ru-RU"/>
        </w:rPr>
      </w:pPr>
    </w:p>
    <w:p w14:paraId="74063EB3" w14:textId="77777777" w:rsidR="00CA0B10" w:rsidRPr="00CA0B10" w:rsidRDefault="00CA0B10" w:rsidP="00CA0B10">
      <w:pPr>
        <w:autoSpaceDE w:val="0"/>
        <w:spacing w:after="0" w:line="240" w:lineRule="auto"/>
        <w:jc w:val="both"/>
        <w:rPr>
          <w:rFonts w:ascii="Times New Roman" w:eastAsia="Times New Roman" w:hAnsi="Times New Roman" w:cs="Times New Roman"/>
          <w:sz w:val="18"/>
          <w:szCs w:val="18"/>
          <w:lang w:eastAsia="ru-RU" w:bidi="ru-RU"/>
        </w:rPr>
      </w:pPr>
      <w:r w:rsidRPr="00CA0B10">
        <w:rPr>
          <w:rFonts w:ascii="Times New Roman" w:eastAsia="Times New Roman" w:hAnsi="Times New Roman" w:cs="Times New Roman"/>
          <w:sz w:val="18"/>
          <w:szCs w:val="18"/>
          <w:lang w:eastAsia="ru-RU" w:bidi="ru-RU"/>
        </w:rPr>
        <w:t>Глава сельского поселения «</w:t>
      </w:r>
      <w:proofErr w:type="spellStart"/>
      <w:r w:rsidRPr="00CA0B10">
        <w:rPr>
          <w:rFonts w:ascii="Times New Roman" w:eastAsia="Times New Roman" w:hAnsi="Times New Roman" w:cs="Times New Roman"/>
          <w:sz w:val="18"/>
          <w:szCs w:val="18"/>
          <w:lang w:eastAsia="ru-RU" w:bidi="ru-RU"/>
        </w:rPr>
        <w:t>Выльгорт</w:t>
      </w:r>
      <w:proofErr w:type="spellEnd"/>
      <w:r w:rsidRPr="00CA0B10">
        <w:rPr>
          <w:rFonts w:ascii="Times New Roman" w:eastAsia="Times New Roman" w:hAnsi="Times New Roman" w:cs="Times New Roman"/>
          <w:sz w:val="18"/>
          <w:szCs w:val="18"/>
          <w:lang w:eastAsia="ru-RU" w:bidi="ru-RU"/>
        </w:rPr>
        <w:t xml:space="preserve">» - </w:t>
      </w:r>
    </w:p>
    <w:p w14:paraId="2EA04D64" w14:textId="044CD73B" w:rsidR="00CA0B10" w:rsidRPr="00CA0B10" w:rsidRDefault="00CA0B10" w:rsidP="00CA0B10">
      <w:pPr>
        <w:autoSpaceDE w:val="0"/>
        <w:spacing w:after="0" w:line="240" w:lineRule="auto"/>
        <w:jc w:val="both"/>
        <w:rPr>
          <w:rFonts w:ascii="Times New Roman" w:eastAsia="Times New Roman" w:hAnsi="Times New Roman" w:cs="Times New Roman"/>
          <w:sz w:val="18"/>
          <w:szCs w:val="18"/>
          <w:lang w:eastAsia="ru-RU" w:bidi="ru-RU"/>
        </w:rPr>
      </w:pPr>
      <w:r w:rsidRPr="00CA0B10">
        <w:rPr>
          <w:rFonts w:ascii="Times New Roman" w:eastAsia="Times New Roman" w:hAnsi="Times New Roman" w:cs="Times New Roman"/>
          <w:sz w:val="18"/>
          <w:szCs w:val="18"/>
          <w:lang w:eastAsia="ru-RU" w:bidi="ru-RU"/>
        </w:rPr>
        <w:t xml:space="preserve">председатель Совета                                                                                         </w:t>
      </w:r>
      <w:r>
        <w:rPr>
          <w:rFonts w:ascii="Times New Roman" w:eastAsia="Times New Roman" w:hAnsi="Times New Roman" w:cs="Times New Roman"/>
          <w:sz w:val="18"/>
          <w:szCs w:val="18"/>
          <w:lang w:eastAsia="ru-RU" w:bidi="ru-RU"/>
        </w:rPr>
        <w:t xml:space="preserve"> </w:t>
      </w:r>
      <w:r w:rsidRPr="00CA0B10">
        <w:rPr>
          <w:rFonts w:ascii="Times New Roman" w:eastAsia="Times New Roman" w:hAnsi="Times New Roman" w:cs="Times New Roman"/>
          <w:sz w:val="18"/>
          <w:szCs w:val="18"/>
          <w:lang w:eastAsia="ru-RU" w:bidi="ru-RU"/>
        </w:rPr>
        <w:t xml:space="preserve">  О.В. </w:t>
      </w:r>
      <w:proofErr w:type="spellStart"/>
      <w:r w:rsidRPr="00CA0B10">
        <w:rPr>
          <w:rFonts w:ascii="Times New Roman" w:eastAsia="Times New Roman" w:hAnsi="Times New Roman" w:cs="Times New Roman"/>
          <w:sz w:val="18"/>
          <w:szCs w:val="18"/>
          <w:lang w:eastAsia="ru-RU" w:bidi="ru-RU"/>
        </w:rPr>
        <w:t>Останкова</w:t>
      </w:r>
      <w:proofErr w:type="spellEnd"/>
    </w:p>
    <w:p w14:paraId="56C5D29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bidi="ru-RU"/>
        </w:rPr>
      </w:pPr>
    </w:p>
    <w:p w14:paraId="473A959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                                       </w:t>
      </w:r>
    </w:p>
    <w:p w14:paraId="54AC3FDF" w14:textId="77777777" w:rsid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p>
    <w:p w14:paraId="0056020D" w14:textId="77777777" w:rsid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5DF24BDA" w14:textId="77777777" w:rsid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p>
    <w:p w14:paraId="2D887EBE" w14:textId="5A5DEBFC"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сикт</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овмöдчöминса</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Сöвет</w:t>
      </w:r>
      <w:proofErr w:type="spellEnd"/>
    </w:p>
    <w:p w14:paraId="68731929"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Совет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22992771"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168220, Республика Коми, </w:t>
      </w:r>
      <w:proofErr w:type="spellStart"/>
      <w:r w:rsidRPr="00CA0B10">
        <w:rPr>
          <w:rFonts w:ascii="Times New Roman" w:eastAsia="Times New Roman" w:hAnsi="Times New Roman" w:cs="Times New Roman"/>
          <w:sz w:val="18"/>
          <w:szCs w:val="18"/>
          <w:lang w:eastAsia="ru-RU"/>
        </w:rPr>
        <w:t>Сыктывдинский</w:t>
      </w:r>
      <w:proofErr w:type="spellEnd"/>
      <w:r w:rsidRPr="00CA0B10">
        <w:rPr>
          <w:rFonts w:ascii="Times New Roman" w:eastAsia="Times New Roman" w:hAnsi="Times New Roman" w:cs="Times New Roman"/>
          <w:sz w:val="18"/>
          <w:szCs w:val="18"/>
          <w:lang w:eastAsia="ru-RU"/>
        </w:rPr>
        <w:t xml:space="preserve"> район,</w:t>
      </w:r>
    </w:p>
    <w:p w14:paraId="688AE2F4"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ул. Домны </w:t>
      </w:r>
      <w:proofErr w:type="spellStart"/>
      <w:r w:rsidRPr="00CA0B10">
        <w:rPr>
          <w:rFonts w:ascii="Times New Roman" w:eastAsia="Times New Roman" w:hAnsi="Times New Roman" w:cs="Times New Roman"/>
          <w:sz w:val="18"/>
          <w:szCs w:val="18"/>
          <w:lang w:eastAsia="ru-RU"/>
        </w:rPr>
        <w:t>Каликовой</w:t>
      </w:r>
      <w:proofErr w:type="spellEnd"/>
      <w:r w:rsidRPr="00CA0B10">
        <w:rPr>
          <w:rFonts w:ascii="Times New Roman" w:eastAsia="Times New Roman" w:hAnsi="Times New Roman" w:cs="Times New Roman"/>
          <w:sz w:val="18"/>
          <w:szCs w:val="18"/>
          <w:lang w:eastAsia="ru-RU"/>
        </w:rPr>
        <w:t>, д.72</w:t>
      </w:r>
    </w:p>
    <w:p w14:paraId="3331A0BB"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p>
    <w:p w14:paraId="11EFE39A"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p>
    <w:p w14:paraId="3AFB513B"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ПОМШУÖМ</w:t>
      </w:r>
    </w:p>
    <w:p w14:paraId="56680672"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РЕШЕНИЕ</w:t>
      </w:r>
    </w:p>
    <w:p w14:paraId="6FCC1E3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04B0769C"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О рассмотрении ежегодного отчета о деятельности </w:t>
      </w:r>
    </w:p>
    <w:p w14:paraId="00C2E291"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администрации сельского поселения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w:t>
      </w:r>
    </w:p>
    <w:p w14:paraId="4F7A8860"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p>
    <w:p w14:paraId="2ACEB174" w14:textId="77777777" w:rsidR="00CA0B10" w:rsidRPr="00CA0B10" w:rsidRDefault="00CA0B10" w:rsidP="00CA0B10">
      <w:pPr>
        <w:autoSpaceDE w:val="0"/>
        <w:spacing w:after="0" w:line="240" w:lineRule="auto"/>
        <w:jc w:val="both"/>
        <w:rPr>
          <w:rFonts w:ascii="Times New Roman" w:eastAsia="Times New Roman" w:hAnsi="Times New Roman" w:cs="Times New Roman"/>
          <w:bCs/>
          <w:sz w:val="18"/>
          <w:szCs w:val="18"/>
          <w:lang w:eastAsia="ru-RU"/>
        </w:rPr>
      </w:pPr>
    </w:p>
    <w:p w14:paraId="567A87A1" w14:textId="37D2BBF9" w:rsidR="00CA0B10" w:rsidRPr="00CA0B10" w:rsidRDefault="00CA0B10" w:rsidP="00CA0B10">
      <w:pPr>
        <w:autoSpaceDE w:val="0"/>
        <w:spacing w:after="0" w:line="240" w:lineRule="auto"/>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Принято Советом сельского поселения «</w:t>
      </w:r>
      <w:proofErr w:type="spellStart"/>
      <w:r w:rsidRPr="00CA0B10">
        <w:rPr>
          <w:rFonts w:ascii="Times New Roman" w:eastAsia="Times New Roman" w:hAnsi="Times New Roman" w:cs="Times New Roman"/>
          <w:bCs/>
          <w:sz w:val="18"/>
          <w:szCs w:val="18"/>
          <w:lang w:eastAsia="ru-RU"/>
        </w:rPr>
        <w:t>Выльгорт</w:t>
      </w:r>
      <w:proofErr w:type="spellEnd"/>
      <w:r w:rsidRPr="00CA0B10">
        <w:rPr>
          <w:rFonts w:ascii="Times New Roman" w:eastAsia="Times New Roman" w:hAnsi="Times New Roman" w:cs="Times New Roman"/>
          <w:bCs/>
          <w:sz w:val="18"/>
          <w:szCs w:val="18"/>
          <w:lang w:eastAsia="ru-RU"/>
        </w:rPr>
        <w:t>»</w:t>
      </w:r>
      <w:r w:rsidRPr="00CA0B10">
        <w:rPr>
          <w:rFonts w:ascii="Times New Roman" w:eastAsia="Times New Roman" w:hAnsi="Times New Roman" w:cs="Times New Roman"/>
          <w:bCs/>
          <w:sz w:val="18"/>
          <w:szCs w:val="18"/>
          <w:lang w:eastAsia="ru-RU"/>
        </w:rPr>
        <w:tab/>
      </w:r>
      <w:r w:rsidRPr="00CA0B10">
        <w:rPr>
          <w:rFonts w:ascii="Times New Roman" w:eastAsia="Times New Roman" w:hAnsi="Times New Roman" w:cs="Times New Roman"/>
          <w:bCs/>
          <w:sz w:val="18"/>
          <w:szCs w:val="18"/>
          <w:lang w:eastAsia="ru-RU"/>
        </w:rPr>
        <w:tab/>
        <w:t xml:space="preserve">   </w:t>
      </w:r>
      <w:r>
        <w:rPr>
          <w:rFonts w:ascii="Times New Roman" w:eastAsia="Times New Roman" w:hAnsi="Times New Roman" w:cs="Times New Roman"/>
          <w:bCs/>
          <w:sz w:val="18"/>
          <w:szCs w:val="18"/>
          <w:lang w:eastAsia="ru-RU"/>
        </w:rPr>
        <w:t xml:space="preserve">  </w:t>
      </w:r>
      <w:r w:rsidRPr="00CA0B10">
        <w:rPr>
          <w:rFonts w:ascii="Times New Roman" w:eastAsia="Times New Roman" w:hAnsi="Times New Roman" w:cs="Times New Roman"/>
          <w:bCs/>
          <w:sz w:val="18"/>
          <w:szCs w:val="18"/>
          <w:lang w:eastAsia="ru-RU"/>
        </w:rPr>
        <w:t>от 17 апреля 2024 года</w:t>
      </w:r>
    </w:p>
    <w:p w14:paraId="35B2192F" w14:textId="2EA12922" w:rsidR="00CA0B10" w:rsidRPr="00CA0B10" w:rsidRDefault="00CA0B10" w:rsidP="00CA0B10">
      <w:pPr>
        <w:autoSpaceDE w:val="0"/>
        <w:spacing w:after="0" w:line="240" w:lineRule="auto"/>
        <w:ind w:left="4956" w:firstLine="708"/>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CA0B10">
        <w:rPr>
          <w:rFonts w:ascii="Times New Roman" w:eastAsia="Times New Roman" w:hAnsi="Times New Roman" w:cs="Times New Roman"/>
          <w:bCs/>
          <w:sz w:val="18"/>
          <w:szCs w:val="18"/>
          <w:lang w:eastAsia="ru-RU"/>
        </w:rPr>
        <w:t>№20/04-02-105</w:t>
      </w:r>
    </w:p>
    <w:p w14:paraId="0C7CF6E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p>
    <w:p w14:paraId="31195CD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val="x-none" w:eastAsia="ru-RU"/>
        </w:rPr>
        <w:t xml:space="preserve">Руководствуясь </w:t>
      </w:r>
      <w:r w:rsidRPr="00CA0B10">
        <w:rPr>
          <w:rFonts w:ascii="Times New Roman" w:eastAsia="Times New Roman" w:hAnsi="Times New Roman" w:cs="Times New Roman"/>
          <w:sz w:val="18"/>
          <w:szCs w:val="18"/>
          <w:lang w:eastAsia="ru-RU"/>
        </w:rPr>
        <w:t xml:space="preserve">п. 1.4. ч.1, п. 2.13 ч. 2 ст. 37, п. 1.12 </w:t>
      </w:r>
      <w:r w:rsidRPr="00CA0B10">
        <w:rPr>
          <w:rFonts w:ascii="Times New Roman" w:eastAsia="Times New Roman" w:hAnsi="Times New Roman" w:cs="Times New Roman"/>
          <w:sz w:val="18"/>
          <w:szCs w:val="18"/>
          <w:lang w:val="x-none" w:eastAsia="ru-RU"/>
        </w:rPr>
        <w:t xml:space="preserve">ст. </w:t>
      </w:r>
      <w:r w:rsidRPr="00CA0B10">
        <w:rPr>
          <w:rFonts w:ascii="Times New Roman" w:eastAsia="Times New Roman" w:hAnsi="Times New Roman" w:cs="Times New Roman"/>
          <w:sz w:val="18"/>
          <w:szCs w:val="18"/>
          <w:lang w:eastAsia="ru-RU"/>
        </w:rPr>
        <w:t xml:space="preserve">49 </w:t>
      </w:r>
      <w:r w:rsidRPr="00CA0B10">
        <w:rPr>
          <w:rFonts w:ascii="Times New Roman" w:eastAsia="Times New Roman" w:hAnsi="Times New Roman" w:cs="Times New Roman"/>
          <w:sz w:val="18"/>
          <w:szCs w:val="18"/>
          <w:lang w:val="x-none" w:eastAsia="ru-RU"/>
        </w:rPr>
        <w:t>Устава</w:t>
      </w: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val="x-none" w:eastAsia="ru-RU"/>
        </w:rPr>
        <w:t>муниципального образования сельского поселения «</w:t>
      </w:r>
      <w:proofErr w:type="spellStart"/>
      <w:r w:rsidRPr="00CA0B10">
        <w:rPr>
          <w:rFonts w:ascii="Times New Roman" w:eastAsia="Times New Roman" w:hAnsi="Times New Roman" w:cs="Times New Roman"/>
          <w:sz w:val="18"/>
          <w:szCs w:val="18"/>
          <w:lang w:val="x-none" w:eastAsia="ru-RU"/>
        </w:rPr>
        <w:t>Выльгорт</w:t>
      </w:r>
      <w:proofErr w:type="spellEnd"/>
      <w:r w:rsidRPr="00CA0B10">
        <w:rPr>
          <w:rFonts w:ascii="Times New Roman" w:eastAsia="Times New Roman" w:hAnsi="Times New Roman" w:cs="Times New Roman"/>
          <w:sz w:val="18"/>
          <w:szCs w:val="18"/>
          <w:lang w:val="x-none" w:eastAsia="ru-RU"/>
        </w:rPr>
        <w:t xml:space="preserve">», </w:t>
      </w:r>
    </w:p>
    <w:p w14:paraId="350BFBF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Совет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
    <w:p w14:paraId="27CE651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3407D5F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РЕШИЛ:</w:t>
      </w:r>
    </w:p>
    <w:p w14:paraId="2BA8B662" w14:textId="77777777" w:rsidR="00CA0B10" w:rsidRPr="00CA0B10" w:rsidRDefault="00CA0B10" w:rsidP="00CA0B10">
      <w:pPr>
        <w:numPr>
          <w:ilvl w:val="0"/>
          <w:numId w:val="15"/>
        </w:num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Одобрить ежегодный отчет о деятельности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за 2023 год согласно Приложению к данному решению.</w:t>
      </w:r>
    </w:p>
    <w:p w14:paraId="026989EC" w14:textId="77777777" w:rsidR="00CA0B10" w:rsidRPr="00CA0B10" w:rsidRDefault="00CA0B10" w:rsidP="00CA0B10">
      <w:pPr>
        <w:numPr>
          <w:ilvl w:val="0"/>
          <w:numId w:val="15"/>
        </w:num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Настоящее решение вступает в силу в порядке, установленном федеральным законодательством.</w:t>
      </w:r>
    </w:p>
    <w:p w14:paraId="25DCDEA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27BD6FE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297B79D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Глава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 </w:t>
      </w:r>
    </w:p>
    <w:p w14:paraId="00FEF7EB" w14:textId="3BE712AC"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председатель Совета</w:t>
      </w:r>
      <w:r w:rsidRPr="00CA0B10">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ab/>
        <w:t xml:space="preserve"> </w:t>
      </w:r>
      <w:r w:rsidRPr="00CA0B10">
        <w:rPr>
          <w:rFonts w:ascii="Times New Roman" w:eastAsia="Times New Roman" w:hAnsi="Times New Roman" w:cs="Times New Roman"/>
          <w:sz w:val="18"/>
          <w:szCs w:val="18"/>
          <w:lang w:eastAsia="ru-RU"/>
        </w:rPr>
        <w:t xml:space="preserve">О.В. </w:t>
      </w:r>
      <w:proofErr w:type="spellStart"/>
      <w:r w:rsidRPr="00CA0B10">
        <w:rPr>
          <w:rFonts w:ascii="Times New Roman" w:eastAsia="Times New Roman" w:hAnsi="Times New Roman" w:cs="Times New Roman"/>
          <w:sz w:val="18"/>
          <w:szCs w:val="18"/>
          <w:lang w:eastAsia="ru-RU"/>
        </w:rPr>
        <w:t>Останкова</w:t>
      </w:r>
      <w:proofErr w:type="spellEnd"/>
      <w:r w:rsidRPr="00CA0B10">
        <w:rPr>
          <w:rFonts w:ascii="Times New Roman" w:eastAsia="Times New Roman" w:hAnsi="Times New Roman" w:cs="Times New Roman"/>
          <w:sz w:val="18"/>
          <w:szCs w:val="18"/>
          <w:lang w:eastAsia="ru-RU"/>
        </w:rPr>
        <w:t xml:space="preserve">                                                                                          </w:t>
      </w:r>
    </w:p>
    <w:p w14:paraId="5079A3A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6588EB4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50B605E3"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b/>
          <w:sz w:val="18"/>
          <w:szCs w:val="18"/>
          <w:lang w:eastAsia="ru-RU"/>
        </w:rPr>
      </w:pPr>
    </w:p>
    <w:p w14:paraId="5DA17989"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Приложение </w:t>
      </w:r>
    </w:p>
    <w:p w14:paraId="16C05E1B"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к решению Совета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6CE6E369"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от 17 апреля 2024 года №20/04-02-105</w:t>
      </w:r>
    </w:p>
    <w:p w14:paraId="70AF166C"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b/>
          <w:i/>
          <w:sz w:val="18"/>
          <w:szCs w:val="18"/>
          <w:u w:val="single"/>
          <w:lang w:eastAsia="ru-RU"/>
        </w:rPr>
      </w:pPr>
    </w:p>
    <w:p w14:paraId="07FC2101"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Отчет руководителя администрации сельского поселения</w:t>
      </w:r>
    </w:p>
    <w:p w14:paraId="6E8AC8E6" w14:textId="432DFD19" w:rsidR="00CA0B10" w:rsidRPr="00CA0B10" w:rsidRDefault="00CA0B10" w:rsidP="00CA0B10">
      <w:pPr>
        <w:autoSpaceDE w:val="0"/>
        <w:spacing w:after="0" w:line="240" w:lineRule="auto"/>
        <w:ind w:firstLine="709"/>
        <w:jc w:val="center"/>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w:t>
      </w:r>
      <w:proofErr w:type="spellStart"/>
      <w:r w:rsidRPr="00CA0B10">
        <w:rPr>
          <w:rFonts w:ascii="Times New Roman" w:eastAsia="Times New Roman" w:hAnsi="Times New Roman" w:cs="Times New Roman"/>
          <w:b/>
          <w:iCs/>
          <w:sz w:val="18"/>
          <w:szCs w:val="18"/>
          <w:lang w:eastAsia="ru-RU"/>
        </w:rPr>
        <w:t>Выльгорт</w:t>
      </w:r>
      <w:proofErr w:type="spellEnd"/>
      <w:r w:rsidRPr="00CA0B10">
        <w:rPr>
          <w:rFonts w:ascii="Times New Roman" w:eastAsia="Times New Roman" w:hAnsi="Times New Roman" w:cs="Times New Roman"/>
          <w:b/>
          <w:iCs/>
          <w:sz w:val="18"/>
          <w:szCs w:val="18"/>
          <w:lang w:eastAsia="ru-RU"/>
        </w:rPr>
        <w:t>» о проделанной администрацией поселения работе</w:t>
      </w:r>
    </w:p>
    <w:p w14:paraId="5D4A1FD5"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за 2023 год.</w:t>
      </w:r>
    </w:p>
    <w:p w14:paraId="7FB4070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387E201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Деятельность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осуществляется согласно федеральному закону от 06.10.2003 г. №-131 ФЗ «Об общих принципах организации местного самоуправления в Российской Федерации».</w:t>
      </w:r>
    </w:p>
    <w:p w14:paraId="59A1BAB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Руководство администрацией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принципах единоначалия, осуществляет руководитель администрации - Доронина Елена Валерьевна, назначенная на должность Советом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с 03 ноября 2021 года.</w:t>
      </w:r>
    </w:p>
    <w:p w14:paraId="2C85E13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Структуру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составляют должностные лица администрации и её структурные подразделения: </w:t>
      </w:r>
    </w:p>
    <w:p w14:paraId="271CEA4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sz w:val="18"/>
          <w:szCs w:val="18"/>
          <w:lang w:eastAsia="ru-RU"/>
        </w:rPr>
        <w:lastRenderedPageBreak/>
        <w:t xml:space="preserve">- </w:t>
      </w:r>
      <w:r w:rsidRPr="00CA0B10">
        <w:rPr>
          <w:rFonts w:ascii="Times New Roman" w:eastAsia="Times New Roman" w:hAnsi="Times New Roman" w:cs="Times New Roman"/>
          <w:b/>
          <w:bCs/>
          <w:sz w:val="18"/>
          <w:szCs w:val="18"/>
          <w:lang w:eastAsia="ru-RU"/>
        </w:rPr>
        <w:t>Руководитель администрации;</w:t>
      </w:r>
    </w:p>
    <w:p w14:paraId="1B5522C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Заместитель руководителя администрации;</w:t>
      </w:r>
    </w:p>
    <w:p w14:paraId="2C2301F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Отдел бухгалтерского учета и отчетности:</w:t>
      </w:r>
    </w:p>
    <w:p w14:paraId="560FD90B" w14:textId="77777777" w:rsidR="00CA0B10" w:rsidRPr="00CA0B10" w:rsidRDefault="00CA0B10" w:rsidP="00CA0B10">
      <w:pPr>
        <w:numPr>
          <w:ilvl w:val="0"/>
          <w:numId w:val="25"/>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Руководитель;</w:t>
      </w:r>
    </w:p>
    <w:p w14:paraId="39065330" w14:textId="77777777" w:rsidR="00CA0B10" w:rsidRPr="00CA0B10" w:rsidRDefault="00CA0B10" w:rsidP="00CA0B10">
      <w:pPr>
        <w:numPr>
          <w:ilvl w:val="0"/>
          <w:numId w:val="25"/>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Заместитель руководителя;</w:t>
      </w:r>
    </w:p>
    <w:p w14:paraId="42B22A42" w14:textId="77777777" w:rsidR="00CA0B10" w:rsidRPr="00CA0B10" w:rsidRDefault="00CA0B10" w:rsidP="00CA0B10">
      <w:pPr>
        <w:numPr>
          <w:ilvl w:val="0"/>
          <w:numId w:val="25"/>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Ведущий бухгалтер;</w:t>
      </w:r>
    </w:p>
    <w:p w14:paraId="480C0D4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Отдел по хозяйственным и жилищным вопросам:</w:t>
      </w:r>
      <w:r w:rsidRPr="00CA0B10">
        <w:rPr>
          <w:rFonts w:ascii="Times New Roman" w:eastAsia="Times New Roman" w:hAnsi="Times New Roman" w:cs="Times New Roman"/>
          <w:sz w:val="18"/>
          <w:szCs w:val="18"/>
          <w:lang w:eastAsia="ru-RU"/>
        </w:rPr>
        <w:t xml:space="preserve"> </w:t>
      </w:r>
    </w:p>
    <w:p w14:paraId="11672F52" w14:textId="77777777" w:rsidR="00CA0B10" w:rsidRPr="00CA0B10" w:rsidRDefault="00CA0B10" w:rsidP="00CA0B10">
      <w:pPr>
        <w:numPr>
          <w:ilvl w:val="0"/>
          <w:numId w:val="26"/>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Руководитель;</w:t>
      </w:r>
    </w:p>
    <w:p w14:paraId="3E8F294B" w14:textId="77777777" w:rsidR="00CA0B10" w:rsidRPr="00CA0B10" w:rsidRDefault="00CA0B10" w:rsidP="00CA0B10">
      <w:pPr>
        <w:numPr>
          <w:ilvl w:val="0"/>
          <w:numId w:val="26"/>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Ведущий специалист;</w:t>
      </w:r>
    </w:p>
    <w:p w14:paraId="152FE72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 Отдел по имущественным и земельным отношениям:</w:t>
      </w:r>
    </w:p>
    <w:p w14:paraId="69C4ADBE" w14:textId="77777777" w:rsidR="00CA0B10" w:rsidRPr="00CA0B10" w:rsidRDefault="00CA0B10" w:rsidP="00CA0B10">
      <w:pPr>
        <w:numPr>
          <w:ilvl w:val="0"/>
          <w:numId w:val="26"/>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Руководитель;</w:t>
      </w:r>
    </w:p>
    <w:p w14:paraId="394A50A7" w14:textId="77777777" w:rsidR="00CA0B10" w:rsidRPr="00CA0B10" w:rsidRDefault="00CA0B10" w:rsidP="00CA0B10">
      <w:pPr>
        <w:numPr>
          <w:ilvl w:val="0"/>
          <w:numId w:val="26"/>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Главный специалист;</w:t>
      </w:r>
    </w:p>
    <w:p w14:paraId="7304EF7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Отдел по юридическим вопросам:</w:t>
      </w:r>
    </w:p>
    <w:p w14:paraId="1F633EB6" w14:textId="77777777" w:rsidR="00CA0B10" w:rsidRPr="00CA0B10" w:rsidRDefault="00CA0B10" w:rsidP="00CA0B10">
      <w:pPr>
        <w:numPr>
          <w:ilvl w:val="0"/>
          <w:numId w:val="27"/>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Руководитель;</w:t>
      </w:r>
    </w:p>
    <w:p w14:paraId="3D69927A" w14:textId="77777777" w:rsidR="00CA0B10" w:rsidRPr="00CA0B10" w:rsidRDefault="00CA0B10" w:rsidP="00CA0B10">
      <w:pPr>
        <w:numPr>
          <w:ilvl w:val="0"/>
          <w:numId w:val="27"/>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Главный специалист;</w:t>
      </w:r>
    </w:p>
    <w:p w14:paraId="16251B4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Сектор по организационным вопросам:</w:t>
      </w:r>
    </w:p>
    <w:p w14:paraId="28952FAB" w14:textId="77777777" w:rsidR="00CA0B10" w:rsidRPr="00CA0B10" w:rsidRDefault="00CA0B10" w:rsidP="00CA0B10">
      <w:pPr>
        <w:numPr>
          <w:ilvl w:val="0"/>
          <w:numId w:val="28"/>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Заведующий</w:t>
      </w:r>
    </w:p>
    <w:p w14:paraId="7E526CA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b/>
          <w:sz w:val="18"/>
          <w:szCs w:val="18"/>
          <w:lang w:eastAsia="ru-RU"/>
        </w:rPr>
        <w:t>Военно</w:t>
      </w:r>
      <w:proofErr w:type="spellEnd"/>
      <w:r w:rsidRPr="00CA0B10">
        <w:rPr>
          <w:rFonts w:ascii="Times New Roman" w:eastAsia="Times New Roman" w:hAnsi="Times New Roman" w:cs="Times New Roman"/>
          <w:b/>
          <w:sz w:val="18"/>
          <w:szCs w:val="18"/>
          <w:lang w:eastAsia="ru-RU"/>
        </w:rPr>
        <w:t xml:space="preserve"> – учетный стол:</w:t>
      </w:r>
    </w:p>
    <w:p w14:paraId="3B1FA2C7" w14:textId="77777777" w:rsidR="00CA0B10" w:rsidRPr="00CA0B10" w:rsidRDefault="00CA0B10" w:rsidP="00CA0B10">
      <w:pPr>
        <w:numPr>
          <w:ilvl w:val="0"/>
          <w:numId w:val="28"/>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Ведущий специалист по первичному воинскому учету (2 ставки);</w:t>
      </w:r>
    </w:p>
    <w:p w14:paraId="47B4913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bookmarkStart w:id="0" w:name="_Hlk162337963"/>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Главный специалист по закупкам;</w:t>
      </w:r>
    </w:p>
    <w:p w14:paraId="753404E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Делопроизводитель;</w:t>
      </w:r>
    </w:p>
    <w:bookmarkEnd w:id="0"/>
    <w:p w14:paraId="67AC2F6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Административно – хозяйственная часть:</w:t>
      </w:r>
    </w:p>
    <w:p w14:paraId="53A2C859" w14:textId="77777777" w:rsidR="00CA0B10" w:rsidRPr="00CA0B10" w:rsidRDefault="00CA0B10" w:rsidP="00CA0B10">
      <w:pPr>
        <w:numPr>
          <w:ilvl w:val="0"/>
          <w:numId w:val="28"/>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Водитель;</w:t>
      </w:r>
    </w:p>
    <w:p w14:paraId="26ECE0F1" w14:textId="77777777" w:rsidR="00CA0B10" w:rsidRPr="00CA0B10" w:rsidRDefault="00CA0B10" w:rsidP="00CA0B10">
      <w:pPr>
        <w:numPr>
          <w:ilvl w:val="0"/>
          <w:numId w:val="28"/>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Уборщик (0,5 ставки).</w:t>
      </w:r>
    </w:p>
    <w:p w14:paraId="687E328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Из них:</w:t>
      </w:r>
    </w:p>
    <w:p w14:paraId="4C6528A1" w14:textId="77777777" w:rsidR="00CA0B10" w:rsidRPr="00CA0B10" w:rsidRDefault="00CA0B10" w:rsidP="00CA0B10">
      <w:pPr>
        <w:numPr>
          <w:ilvl w:val="0"/>
          <w:numId w:val="29"/>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Должности муниципальной службы – 6 ед. </w:t>
      </w:r>
    </w:p>
    <w:p w14:paraId="5FD47C2E" w14:textId="77777777" w:rsidR="00CA0B10" w:rsidRPr="00CA0B10" w:rsidRDefault="00CA0B10" w:rsidP="00CA0B10">
      <w:pPr>
        <w:numPr>
          <w:ilvl w:val="0"/>
          <w:numId w:val="29"/>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Должности, не отнесенные к должностям муниципальной службы – 7,25 ед.;</w:t>
      </w:r>
    </w:p>
    <w:p w14:paraId="75ACECCA" w14:textId="77777777" w:rsidR="00CA0B10" w:rsidRPr="00CA0B10" w:rsidRDefault="00CA0B10" w:rsidP="00CA0B10">
      <w:pPr>
        <w:numPr>
          <w:ilvl w:val="0"/>
          <w:numId w:val="29"/>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Работники, осуществляющие техническое обеспечение деятельности администрации – 1,5 ед.</w:t>
      </w:r>
    </w:p>
    <w:p w14:paraId="0604F9CC" w14:textId="77777777" w:rsidR="00CA0B10" w:rsidRPr="00CA0B10" w:rsidRDefault="00CA0B10" w:rsidP="00CA0B10">
      <w:pPr>
        <w:numPr>
          <w:ilvl w:val="0"/>
          <w:numId w:val="29"/>
        </w:numPr>
        <w:autoSpaceDE w:val="0"/>
        <w:spacing w:after="0" w:line="240" w:lineRule="auto"/>
        <w:jc w:val="both"/>
        <w:rPr>
          <w:rFonts w:ascii="Times New Roman" w:eastAsia="Times New Roman" w:hAnsi="Times New Roman" w:cs="Times New Roman"/>
          <w:sz w:val="18"/>
          <w:szCs w:val="18"/>
          <w:lang w:eastAsia="ru-RU"/>
        </w:rPr>
      </w:pPr>
      <w:proofErr w:type="spellStart"/>
      <w:r w:rsidRPr="00CA0B10">
        <w:rPr>
          <w:rFonts w:ascii="Times New Roman" w:eastAsia="Times New Roman" w:hAnsi="Times New Roman" w:cs="Times New Roman"/>
          <w:sz w:val="18"/>
          <w:szCs w:val="18"/>
          <w:lang w:eastAsia="ru-RU"/>
        </w:rPr>
        <w:t>Военно</w:t>
      </w:r>
      <w:proofErr w:type="spellEnd"/>
      <w:r w:rsidRPr="00CA0B10">
        <w:rPr>
          <w:rFonts w:ascii="Times New Roman" w:eastAsia="Times New Roman" w:hAnsi="Times New Roman" w:cs="Times New Roman"/>
          <w:sz w:val="18"/>
          <w:szCs w:val="18"/>
          <w:lang w:eastAsia="ru-RU"/>
        </w:rPr>
        <w:t xml:space="preserve"> – учетный стол – 2 ед.</w:t>
      </w:r>
    </w:p>
    <w:p w14:paraId="07EFB6B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124064E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Представительным органом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является Совет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Совет представляет население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4B6B4855" w14:textId="5BD6174C" w:rsid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Численность депутатов на 31 декабря 2023 года составляет 14 человек.  </w:t>
      </w:r>
    </w:p>
    <w:p w14:paraId="3F489F91" w14:textId="601E5929" w:rsid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bl>
      <w:tblPr>
        <w:tblpPr w:leftFromText="180" w:rightFromText="180" w:vertAnchor="text" w:horzAnchor="margin" w:tblpX="108" w:tblpY="247"/>
        <w:tblW w:w="6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553"/>
        <w:gridCol w:w="553"/>
        <w:gridCol w:w="553"/>
        <w:gridCol w:w="553"/>
        <w:gridCol w:w="553"/>
        <w:gridCol w:w="553"/>
        <w:gridCol w:w="553"/>
        <w:gridCol w:w="537"/>
        <w:gridCol w:w="537"/>
        <w:gridCol w:w="537"/>
        <w:gridCol w:w="587"/>
      </w:tblGrid>
      <w:tr w:rsidR="00CA0B10" w:rsidRPr="00CA0B10" w14:paraId="2B075437" w14:textId="77777777" w:rsidTr="00CA0B10">
        <w:trPr>
          <w:trHeight w:val="189"/>
        </w:trPr>
        <w:tc>
          <w:tcPr>
            <w:tcW w:w="917" w:type="dxa"/>
            <w:tcBorders>
              <w:top w:val="single" w:sz="4" w:space="0" w:color="auto"/>
              <w:left w:val="single" w:sz="4" w:space="0" w:color="auto"/>
              <w:bottom w:val="single" w:sz="4" w:space="0" w:color="auto"/>
              <w:right w:val="single" w:sz="4" w:space="0" w:color="auto"/>
            </w:tcBorders>
          </w:tcPr>
          <w:p w14:paraId="06DD40A6" w14:textId="77777777" w:rsidR="00CA0B10" w:rsidRPr="00CA0B10" w:rsidRDefault="00CA0B10" w:rsidP="00CA0B10">
            <w:pPr>
              <w:spacing w:after="0" w:line="240" w:lineRule="auto"/>
              <w:rPr>
                <w:rFonts w:ascii="Times New Roman" w:eastAsia="Times New Roman" w:hAnsi="Times New Roman" w:cs="Times New Roman"/>
                <w:bCs/>
                <w:color w:val="000000"/>
                <w:sz w:val="20"/>
                <w:szCs w:val="20"/>
              </w:rPr>
            </w:pPr>
          </w:p>
        </w:tc>
        <w:tc>
          <w:tcPr>
            <w:tcW w:w="553" w:type="dxa"/>
            <w:tcBorders>
              <w:top w:val="single" w:sz="4" w:space="0" w:color="auto"/>
              <w:left w:val="single" w:sz="4" w:space="0" w:color="auto"/>
              <w:bottom w:val="single" w:sz="4" w:space="0" w:color="auto"/>
              <w:right w:val="single" w:sz="4" w:space="0" w:color="auto"/>
            </w:tcBorders>
            <w:hideMark/>
          </w:tcPr>
          <w:p w14:paraId="7105D161"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2014</w:t>
            </w:r>
          </w:p>
        </w:tc>
        <w:tc>
          <w:tcPr>
            <w:tcW w:w="553" w:type="dxa"/>
            <w:tcBorders>
              <w:top w:val="single" w:sz="4" w:space="0" w:color="auto"/>
              <w:left w:val="single" w:sz="4" w:space="0" w:color="auto"/>
              <w:bottom w:val="single" w:sz="4" w:space="0" w:color="auto"/>
              <w:right w:val="single" w:sz="4" w:space="0" w:color="auto"/>
            </w:tcBorders>
            <w:hideMark/>
          </w:tcPr>
          <w:p w14:paraId="073E7578"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2015</w:t>
            </w:r>
          </w:p>
        </w:tc>
        <w:tc>
          <w:tcPr>
            <w:tcW w:w="553" w:type="dxa"/>
            <w:tcBorders>
              <w:top w:val="single" w:sz="4" w:space="0" w:color="auto"/>
              <w:left w:val="single" w:sz="4" w:space="0" w:color="auto"/>
              <w:bottom w:val="single" w:sz="4" w:space="0" w:color="auto"/>
              <w:right w:val="single" w:sz="4" w:space="0" w:color="auto"/>
            </w:tcBorders>
            <w:hideMark/>
          </w:tcPr>
          <w:p w14:paraId="022D408F"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2016</w:t>
            </w:r>
          </w:p>
        </w:tc>
        <w:tc>
          <w:tcPr>
            <w:tcW w:w="553" w:type="dxa"/>
            <w:tcBorders>
              <w:top w:val="single" w:sz="4" w:space="0" w:color="auto"/>
              <w:left w:val="single" w:sz="4" w:space="0" w:color="auto"/>
              <w:bottom w:val="single" w:sz="4" w:space="0" w:color="auto"/>
              <w:right w:val="single" w:sz="4" w:space="0" w:color="auto"/>
            </w:tcBorders>
            <w:hideMark/>
          </w:tcPr>
          <w:p w14:paraId="1D1257C3"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2017</w:t>
            </w:r>
          </w:p>
        </w:tc>
        <w:tc>
          <w:tcPr>
            <w:tcW w:w="553" w:type="dxa"/>
            <w:tcBorders>
              <w:top w:val="single" w:sz="4" w:space="0" w:color="auto"/>
              <w:left w:val="single" w:sz="4" w:space="0" w:color="auto"/>
              <w:bottom w:val="single" w:sz="4" w:space="0" w:color="auto"/>
              <w:right w:val="single" w:sz="4" w:space="0" w:color="auto"/>
            </w:tcBorders>
            <w:hideMark/>
          </w:tcPr>
          <w:p w14:paraId="63BD94F4"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2018</w:t>
            </w:r>
          </w:p>
        </w:tc>
        <w:tc>
          <w:tcPr>
            <w:tcW w:w="553" w:type="dxa"/>
            <w:tcBorders>
              <w:top w:val="single" w:sz="4" w:space="0" w:color="auto"/>
              <w:left w:val="single" w:sz="4" w:space="0" w:color="auto"/>
              <w:bottom w:val="single" w:sz="4" w:space="0" w:color="auto"/>
              <w:right w:val="single" w:sz="4" w:space="0" w:color="auto"/>
            </w:tcBorders>
            <w:hideMark/>
          </w:tcPr>
          <w:p w14:paraId="7B083F8F"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2019</w:t>
            </w:r>
          </w:p>
        </w:tc>
        <w:tc>
          <w:tcPr>
            <w:tcW w:w="553" w:type="dxa"/>
            <w:tcBorders>
              <w:top w:val="single" w:sz="4" w:space="0" w:color="auto"/>
              <w:left w:val="single" w:sz="4" w:space="0" w:color="auto"/>
              <w:bottom w:val="single" w:sz="4" w:space="0" w:color="auto"/>
              <w:right w:val="single" w:sz="4" w:space="0" w:color="auto"/>
            </w:tcBorders>
            <w:hideMark/>
          </w:tcPr>
          <w:p w14:paraId="067B58DF"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2020</w:t>
            </w:r>
          </w:p>
        </w:tc>
        <w:tc>
          <w:tcPr>
            <w:tcW w:w="537" w:type="dxa"/>
            <w:tcBorders>
              <w:top w:val="single" w:sz="4" w:space="0" w:color="auto"/>
              <w:left w:val="single" w:sz="4" w:space="0" w:color="auto"/>
              <w:bottom w:val="single" w:sz="4" w:space="0" w:color="auto"/>
              <w:right w:val="single" w:sz="4" w:space="0" w:color="auto"/>
            </w:tcBorders>
          </w:tcPr>
          <w:p w14:paraId="450D29AB"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2021</w:t>
            </w:r>
          </w:p>
        </w:tc>
        <w:tc>
          <w:tcPr>
            <w:tcW w:w="537" w:type="dxa"/>
            <w:tcBorders>
              <w:top w:val="single" w:sz="4" w:space="0" w:color="auto"/>
              <w:left w:val="single" w:sz="4" w:space="0" w:color="auto"/>
              <w:bottom w:val="single" w:sz="4" w:space="0" w:color="auto"/>
              <w:right w:val="single" w:sz="4" w:space="0" w:color="auto"/>
            </w:tcBorders>
          </w:tcPr>
          <w:p w14:paraId="250469FA"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2022</w:t>
            </w:r>
          </w:p>
        </w:tc>
        <w:tc>
          <w:tcPr>
            <w:tcW w:w="537" w:type="dxa"/>
            <w:shd w:val="clear" w:color="auto" w:fill="auto"/>
          </w:tcPr>
          <w:p w14:paraId="35626207"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color w:val="000000"/>
                <w:sz w:val="20"/>
                <w:szCs w:val="20"/>
                <w:lang w:eastAsia="ru-RU"/>
              </w:rPr>
              <w:t>2023</w:t>
            </w:r>
          </w:p>
        </w:tc>
        <w:tc>
          <w:tcPr>
            <w:tcW w:w="587" w:type="dxa"/>
            <w:shd w:val="clear" w:color="auto" w:fill="auto"/>
          </w:tcPr>
          <w:p w14:paraId="1A5787F4" w14:textId="77777777" w:rsidR="00CA0B10" w:rsidRPr="00CA0B10" w:rsidRDefault="00CA0B10" w:rsidP="00CA0B10">
            <w:pPr>
              <w:spacing w:after="200" w:line="276" w:lineRule="auto"/>
              <w:rPr>
                <w:rFonts w:ascii="Times New Roman" w:eastAsia="Times New Roman" w:hAnsi="Times New Roman" w:cs="Times New Roman"/>
                <w:color w:val="000000"/>
                <w:sz w:val="20"/>
                <w:szCs w:val="20"/>
                <w:lang w:eastAsia="ru-RU"/>
              </w:rPr>
            </w:pPr>
            <w:r w:rsidRPr="00CA0B10">
              <w:rPr>
                <w:rFonts w:ascii="Times New Roman" w:eastAsia="Times New Roman" w:hAnsi="Times New Roman" w:cs="Times New Roman"/>
                <w:color w:val="000000"/>
                <w:sz w:val="20"/>
                <w:szCs w:val="20"/>
                <w:lang w:eastAsia="ru-RU"/>
              </w:rPr>
              <w:t>2024</w:t>
            </w:r>
          </w:p>
        </w:tc>
      </w:tr>
      <w:tr w:rsidR="00CA0B10" w:rsidRPr="00CA0B10" w14:paraId="2F85AA05" w14:textId="77777777" w:rsidTr="00CA0B10">
        <w:trPr>
          <w:trHeight w:val="189"/>
        </w:trPr>
        <w:tc>
          <w:tcPr>
            <w:tcW w:w="917" w:type="dxa"/>
            <w:tcBorders>
              <w:top w:val="single" w:sz="4" w:space="0" w:color="auto"/>
              <w:left w:val="single" w:sz="4" w:space="0" w:color="auto"/>
              <w:bottom w:val="single" w:sz="4" w:space="0" w:color="auto"/>
              <w:right w:val="single" w:sz="4" w:space="0" w:color="auto"/>
            </w:tcBorders>
            <w:hideMark/>
          </w:tcPr>
          <w:p w14:paraId="53367AC6" w14:textId="77777777" w:rsidR="00CA0B10" w:rsidRPr="00CA0B10" w:rsidRDefault="00CA0B10" w:rsidP="00CA0B10">
            <w:pPr>
              <w:spacing w:after="0" w:line="240" w:lineRule="auto"/>
              <w:rPr>
                <w:rFonts w:ascii="Times New Roman" w:eastAsia="Times New Roman" w:hAnsi="Times New Roman" w:cs="Times New Roman"/>
                <w:bCs/>
                <w:color w:val="000000"/>
                <w:sz w:val="20"/>
                <w:szCs w:val="20"/>
              </w:rPr>
            </w:pPr>
            <w:proofErr w:type="spellStart"/>
            <w:r w:rsidRPr="00CA0B10">
              <w:rPr>
                <w:rFonts w:ascii="Times New Roman" w:eastAsia="Times New Roman" w:hAnsi="Times New Roman" w:cs="Times New Roman"/>
                <w:bCs/>
                <w:color w:val="000000"/>
                <w:sz w:val="20"/>
                <w:szCs w:val="20"/>
              </w:rPr>
              <w:t>с.Выльгорт</w:t>
            </w:r>
            <w:proofErr w:type="spellEnd"/>
          </w:p>
        </w:tc>
        <w:tc>
          <w:tcPr>
            <w:tcW w:w="553" w:type="dxa"/>
            <w:tcBorders>
              <w:top w:val="single" w:sz="4" w:space="0" w:color="auto"/>
              <w:left w:val="single" w:sz="4" w:space="0" w:color="auto"/>
              <w:bottom w:val="single" w:sz="4" w:space="0" w:color="auto"/>
              <w:right w:val="single" w:sz="4" w:space="0" w:color="auto"/>
            </w:tcBorders>
            <w:hideMark/>
          </w:tcPr>
          <w:p w14:paraId="6C10F1FE"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10798</w:t>
            </w:r>
          </w:p>
        </w:tc>
        <w:tc>
          <w:tcPr>
            <w:tcW w:w="553" w:type="dxa"/>
            <w:tcBorders>
              <w:top w:val="single" w:sz="4" w:space="0" w:color="auto"/>
              <w:left w:val="single" w:sz="4" w:space="0" w:color="auto"/>
              <w:bottom w:val="single" w:sz="4" w:space="0" w:color="auto"/>
              <w:right w:val="single" w:sz="4" w:space="0" w:color="auto"/>
            </w:tcBorders>
            <w:hideMark/>
          </w:tcPr>
          <w:p w14:paraId="612084F9"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10982</w:t>
            </w:r>
          </w:p>
        </w:tc>
        <w:tc>
          <w:tcPr>
            <w:tcW w:w="553" w:type="dxa"/>
            <w:tcBorders>
              <w:top w:val="single" w:sz="4" w:space="0" w:color="auto"/>
              <w:left w:val="single" w:sz="4" w:space="0" w:color="auto"/>
              <w:bottom w:val="single" w:sz="4" w:space="0" w:color="auto"/>
              <w:right w:val="single" w:sz="4" w:space="0" w:color="auto"/>
            </w:tcBorders>
            <w:hideMark/>
          </w:tcPr>
          <w:p w14:paraId="379A2D48"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11615</w:t>
            </w:r>
          </w:p>
        </w:tc>
        <w:tc>
          <w:tcPr>
            <w:tcW w:w="553" w:type="dxa"/>
            <w:tcBorders>
              <w:top w:val="single" w:sz="4" w:space="0" w:color="auto"/>
              <w:left w:val="single" w:sz="4" w:space="0" w:color="auto"/>
              <w:bottom w:val="single" w:sz="4" w:space="0" w:color="auto"/>
              <w:right w:val="single" w:sz="4" w:space="0" w:color="auto"/>
            </w:tcBorders>
            <w:hideMark/>
          </w:tcPr>
          <w:p w14:paraId="30C8016B"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12551</w:t>
            </w:r>
          </w:p>
        </w:tc>
        <w:tc>
          <w:tcPr>
            <w:tcW w:w="553" w:type="dxa"/>
            <w:tcBorders>
              <w:top w:val="single" w:sz="4" w:space="0" w:color="auto"/>
              <w:left w:val="single" w:sz="4" w:space="0" w:color="auto"/>
              <w:bottom w:val="single" w:sz="4" w:space="0" w:color="auto"/>
              <w:right w:val="single" w:sz="4" w:space="0" w:color="auto"/>
            </w:tcBorders>
            <w:hideMark/>
          </w:tcPr>
          <w:p w14:paraId="03EB2CAF"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12945</w:t>
            </w:r>
          </w:p>
        </w:tc>
        <w:tc>
          <w:tcPr>
            <w:tcW w:w="553" w:type="dxa"/>
            <w:tcBorders>
              <w:top w:val="single" w:sz="4" w:space="0" w:color="auto"/>
              <w:left w:val="single" w:sz="4" w:space="0" w:color="auto"/>
              <w:bottom w:val="single" w:sz="4" w:space="0" w:color="auto"/>
              <w:right w:val="single" w:sz="4" w:space="0" w:color="auto"/>
            </w:tcBorders>
            <w:hideMark/>
          </w:tcPr>
          <w:p w14:paraId="701DDBA3"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12905</w:t>
            </w:r>
          </w:p>
        </w:tc>
        <w:tc>
          <w:tcPr>
            <w:tcW w:w="553" w:type="dxa"/>
            <w:tcBorders>
              <w:top w:val="single" w:sz="4" w:space="0" w:color="auto"/>
              <w:left w:val="single" w:sz="4" w:space="0" w:color="auto"/>
              <w:bottom w:val="single" w:sz="4" w:space="0" w:color="auto"/>
              <w:right w:val="single" w:sz="4" w:space="0" w:color="auto"/>
            </w:tcBorders>
            <w:hideMark/>
          </w:tcPr>
          <w:p w14:paraId="447FE08B"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12952</w:t>
            </w:r>
          </w:p>
        </w:tc>
        <w:tc>
          <w:tcPr>
            <w:tcW w:w="537" w:type="dxa"/>
            <w:tcBorders>
              <w:top w:val="single" w:sz="4" w:space="0" w:color="auto"/>
              <w:left w:val="single" w:sz="4" w:space="0" w:color="auto"/>
              <w:bottom w:val="single" w:sz="4" w:space="0" w:color="auto"/>
              <w:right w:val="single" w:sz="4" w:space="0" w:color="auto"/>
            </w:tcBorders>
          </w:tcPr>
          <w:p w14:paraId="78D616B9"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13034</w:t>
            </w:r>
          </w:p>
        </w:tc>
        <w:tc>
          <w:tcPr>
            <w:tcW w:w="537" w:type="dxa"/>
            <w:tcBorders>
              <w:top w:val="single" w:sz="4" w:space="0" w:color="auto"/>
              <w:left w:val="single" w:sz="4" w:space="0" w:color="auto"/>
              <w:bottom w:val="single" w:sz="4" w:space="0" w:color="auto"/>
              <w:right w:val="single" w:sz="4" w:space="0" w:color="auto"/>
            </w:tcBorders>
          </w:tcPr>
          <w:p w14:paraId="4832BC6E" w14:textId="77777777" w:rsidR="00CA0B10" w:rsidRPr="00CA0B10" w:rsidRDefault="00CA0B10" w:rsidP="00CA0B10">
            <w:pPr>
              <w:spacing w:after="0" w:line="240" w:lineRule="auto"/>
              <w:jc w:val="center"/>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bCs/>
                <w:color w:val="000000"/>
                <w:sz w:val="20"/>
                <w:szCs w:val="20"/>
              </w:rPr>
              <w:t>13539</w:t>
            </w:r>
          </w:p>
        </w:tc>
        <w:tc>
          <w:tcPr>
            <w:tcW w:w="537" w:type="dxa"/>
            <w:shd w:val="clear" w:color="auto" w:fill="auto"/>
          </w:tcPr>
          <w:p w14:paraId="5D73A04D" w14:textId="77777777" w:rsidR="00CA0B10" w:rsidRPr="00CA0B10" w:rsidRDefault="00CA0B10" w:rsidP="00CA0B10">
            <w:pPr>
              <w:spacing w:after="0" w:line="240" w:lineRule="auto"/>
              <w:rPr>
                <w:rFonts w:ascii="Times New Roman" w:eastAsia="Times New Roman" w:hAnsi="Times New Roman" w:cs="Times New Roman"/>
                <w:bCs/>
                <w:color w:val="000000"/>
                <w:sz w:val="20"/>
                <w:szCs w:val="20"/>
              </w:rPr>
            </w:pPr>
            <w:r w:rsidRPr="00CA0B10">
              <w:rPr>
                <w:rFonts w:ascii="Times New Roman" w:eastAsia="Times New Roman" w:hAnsi="Times New Roman" w:cs="Times New Roman"/>
                <w:color w:val="000000"/>
                <w:sz w:val="20"/>
                <w:szCs w:val="20"/>
                <w:lang w:eastAsia="ru-RU"/>
              </w:rPr>
              <w:t>13916</w:t>
            </w:r>
          </w:p>
        </w:tc>
        <w:tc>
          <w:tcPr>
            <w:tcW w:w="587" w:type="dxa"/>
            <w:shd w:val="clear" w:color="auto" w:fill="auto"/>
          </w:tcPr>
          <w:p w14:paraId="37D989BB" w14:textId="77777777" w:rsidR="00CA0B10" w:rsidRPr="00CA0B10" w:rsidRDefault="00CA0B10" w:rsidP="00CA0B10">
            <w:pPr>
              <w:spacing w:after="200" w:line="276" w:lineRule="auto"/>
              <w:rPr>
                <w:rFonts w:ascii="Times New Roman" w:eastAsia="Times New Roman" w:hAnsi="Times New Roman" w:cs="Times New Roman"/>
                <w:color w:val="000000"/>
                <w:sz w:val="20"/>
                <w:szCs w:val="20"/>
                <w:lang w:eastAsia="ru-RU"/>
              </w:rPr>
            </w:pPr>
            <w:r w:rsidRPr="00CA0B10">
              <w:rPr>
                <w:rFonts w:ascii="Times New Roman" w:eastAsia="Times New Roman" w:hAnsi="Times New Roman" w:cs="Times New Roman"/>
                <w:color w:val="000000"/>
                <w:sz w:val="20"/>
                <w:szCs w:val="20"/>
                <w:lang w:eastAsia="ru-RU"/>
              </w:rPr>
              <w:t>14165</w:t>
            </w:r>
          </w:p>
        </w:tc>
      </w:tr>
    </w:tbl>
    <w:p w14:paraId="074F71C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6DC2C5F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Организацию деятельности Совета осуществляет Глава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 председатель Совета - </w:t>
      </w:r>
      <w:proofErr w:type="spellStart"/>
      <w:r w:rsidRPr="00CA0B10">
        <w:rPr>
          <w:rFonts w:ascii="Times New Roman" w:eastAsia="Times New Roman" w:hAnsi="Times New Roman" w:cs="Times New Roman"/>
          <w:sz w:val="18"/>
          <w:szCs w:val="18"/>
          <w:lang w:eastAsia="ru-RU"/>
        </w:rPr>
        <w:t>Останкова</w:t>
      </w:r>
      <w:proofErr w:type="spellEnd"/>
      <w:r w:rsidRPr="00CA0B10">
        <w:rPr>
          <w:rFonts w:ascii="Times New Roman" w:eastAsia="Times New Roman" w:hAnsi="Times New Roman" w:cs="Times New Roman"/>
          <w:sz w:val="18"/>
          <w:szCs w:val="18"/>
          <w:lang w:eastAsia="ru-RU"/>
        </w:rPr>
        <w:t xml:space="preserve"> Ольга Викторовна, избранная Советом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04 октября 2021 года на заседании Совета из числа депутатов.</w:t>
      </w:r>
    </w:p>
    <w:p w14:paraId="64323DF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Глава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 председатель Совета является высшим должностным лицом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и обладает всей полнотой полномочий по решению вопросов местного значения, в пределах своей компетенции.  </w:t>
      </w:r>
    </w:p>
    <w:p w14:paraId="768042C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Организационные вопросы</w:t>
      </w:r>
    </w:p>
    <w:p w14:paraId="318FF8B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7B460FB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администрацию поступило за 2023 год 2863 обращения от граждан. Исходящих писем гражданам-2617.  </w:t>
      </w:r>
    </w:p>
    <w:p w14:paraId="49D70F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Наибольшее количество обращений – по земельным вопросам (о присвоении адреса, об участии в аукционе) – 512, по жилищным вопросам – 93 (справки о участии/неучастии в приватизации, уведомления о планируемом сносе/о завершении сноса дома, по составлению актов ЖБУ), по вопросам ЖКХ-122 (дорожные вопросы, уличного освещения), прочие (об оказании материальной помощи гражданам и общественным организациям, по выдаче различных копий документов) -112. Обращения, поступившие на платформу обратной связи (ПОС) -100, на платформу государственных сервисов (ПГС)-57.</w:t>
      </w:r>
    </w:p>
    <w:p w14:paraId="5A6FA27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течение 2023 года выдано 1867 справок. </w:t>
      </w:r>
    </w:p>
    <w:p w14:paraId="07B9C31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Было отправлено организациям 2025 исходящих документов, было принято 3177 входящих документов.</w:t>
      </w:r>
    </w:p>
    <w:p w14:paraId="7C7E4B3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2023 году администрацией было издано 567 постановлений.</w:t>
      </w:r>
    </w:p>
    <w:p w14:paraId="141801C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Рассмотрено 59 актов прокурорского реагирования, из которых:</w:t>
      </w:r>
    </w:p>
    <w:p w14:paraId="7808FAB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- 3 запроса;</w:t>
      </w:r>
    </w:p>
    <w:p w14:paraId="0B8847D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- 40 требований о предоставлении сведений;</w:t>
      </w:r>
    </w:p>
    <w:p w14:paraId="063967B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- 9 представлений об устранении нарушений требований действующего законодательства;</w:t>
      </w:r>
    </w:p>
    <w:p w14:paraId="634C921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- 10 протестов на нормативные правовые акты.</w:t>
      </w:r>
    </w:p>
    <w:p w14:paraId="0B8CBE6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том числе рассмотрено 2 предложения Прокуратуры </w:t>
      </w:r>
      <w:proofErr w:type="spellStart"/>
      <w:r w:rsidRPr="00CA0B10">
        <w:rPr>
          <w:rFonts w:ascii="Times New Roman" w:eastAsia="Times New Roman" w:hAnsi="Times New Roman" w:cs="Times New Roman"/>
          <w:sz w:val="18"/>
          <w:szCs w:val="18"/>
          <w:lang w:eastAsia="ru-RU"/>
        </w:rPr>
        <w:t>Сыктывдинского</w:t>
      </w:r>
      <w:proofErr w:type="spellEnd"/>
      <w:r w:rsidRPr="00CA0B10">
        <w:rPr>
          <w:rFonts w:ascii="Times New Roman" w:eastAsia="Times New Roman" w:hAnsi="Times New Roman" w:cs="Times New Roman"/>
          <w:sz w:val="18"/>
          <w:szCs w:val="18"/>
          <w:lang w:eastAsia="ru-RU"/>
        </w:rPr>
        <w:t xml:space="preserve"> района по принятию нормативных правовых актов и 39 письма, содержащих информацию для сведения и дальнейшей работы.    </w:t>
      </w:r>
    </w:p>
    <w:p w14:paraId="3170D3D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Должностные лица администрации в 2023 году прошли обучение по следующим программам: </w:t>
      </w:r>
    </w:p>
    <w:p w14:paraId="507C1DA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Управление государственными и муниципальными закупками;</w:t>
      </w:r>
    </w:p>
    <w:p w14:paraId="448A3FC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Противодействие коррупции.</w:t>
      </w:r>
    </w:p>
    <w:p w14:paraId="06BD59F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Продолжается работа, направленная на исполнение решений </w:t>
      </w:r>
      <w:proofErr w:type="spellStart"/>
      <w:r w:rsidRPr="00CA0B10">
        <w:rPr>
          <w:rFonts w:ascii="Times New Roman" w:eastAsia="Times New Roman" w:hAnsi="Times New Roman" w:cs="Times New Roman"/>
          <w:sz w:val="18"/>
          <w:szCs w:val="18"/>
          <w:lang w:eastAsia="ru-RU"/>
        </w:rPr>
        <w:t>Сыктывдинского</w:t>
      </w:r>
      <w:proofErr w:type="spellEnd"/>
      <w:r w:rsidRPr="00CA0B10">
        <w:rPr>
          <w:rFonts w:ascii="Times New Roman" w:eastAsia="Times New Roman" w:hAnsi="Times New Roman" w:cs="Times New Roman"/>
          <w:sz w:val="18"/>
          <w:szCs w:val="18"/>
          <w:lang w:eastAsia="ru-RU"/>
        </w:rPr>
        <w:t xml:space="preserve"> районного суда Республики Коми, а именно: </w:t>
      </w:r>
    </w:p>
    <w:p w14:paraId="292FF8D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решение по делу № 2-1111/2014 от 20.01.2015, предмет исполнения: обеспечить участок территории сельского поселения в районе ул. Родниковая, ул. Родниковая проезд 1, ул. Родниковая проезд 2, ул. Родниковая проезд 3, ул. Родниковая проезд 4 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наружных противопожарным водоснабжением в соответствии с нормативными требованиями, предусмотренными ст. 68 Федерального закона от 22.07.2008 № 123-ФЗ «Технический регламент о требованиях пожарной безопасности», разделом 4 «СП 8.13130.2009. Свод правил. Системы противопожарной защиты. Источники наружного противопожарного водоснабжения. Требований пожарной безопасности».</w:t>
      </w:r>
    </w:p>
    <w:p w14:paraId="306A5A3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p>
    <w:p w14:paraId="7B13274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Анализ численности населения:</w:t>
      </w:r>
    </w:p>
    <w:p w14:paraId="246FDAC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7229B2B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lastRenderedPageBreak/>
        <w:t>На территории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01.01.2024 года зарегистрированы 14165 человек, расположено 2280 индивидуальных хозяйств.</w:t>
      </w:r>
    </w:p>
    <w:p w14:paraId="44B9812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Структура населения выглядит следующим образом:</w:t>
      </w:r>
    </w:p>
    <w:p w14:paraId="1B9B8B7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трудоспособное население – 8061ч. (18 -60 л.);</w:t>
      </w:r>
    </w:p>
    <w:p w14:paraId="3941D1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пенсионеры- 2481 ч. (60 лет и выше) </w:t>
      </w:r>
    </w:p>
    <w:p w14:paraId="2D0A7A3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учащиеся школ- 2333 ч. (7л.- 17 л.);</w:t>
      </w:r>
    </w:p>
    <w:p w14:paraId="05FE584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население 0-18 лет– 3573 ч.;</w:t>
      </w:r>
    </w:p>
    <w:p w14:paraId="098CA72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Количество семей, состоящих на учете как семьи СОП и семей «группы риска» – 23, в этих семьях воспитывается 49 детей.</w:t>
      </w:r>
    </w:p>
    <w:p w14:paraId="73F47DF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2023 году родилось 66 детей, умерло 64 жителя поселения.</w:t>
      </w:r>
    </w:p>
    <w:p w14:paraId="0590886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14CDA90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БЮДЖЕТ</w:t>
      </w:r>
    </w:p>
    <w:p w14:paraId="30D9D0E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2F2EF3B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Первоначальный бюджет был утвержден Решением Совета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от 22 декабря 2022 года №12/12-02-59. В ходе исполнения бюджета в течение 2022 года решениями в бюджет вносились изменения и дополнения.</w:t>
      </w:r>
    </w:p>
    <w:p w14:paraId="3748CB9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Уточненный бюджет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утвержден Решением Совета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от 21 декабря 2023 года № 18/12-04-92, где доходы бюджета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в 2023 году составили 41 493,3 тыс. руб., расходы – 41 493,3 тыс. руб. Дефицит бюджета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0,00 тыс. рублей. </w:t>
      </w:r>
    </w:p>
    <w:p w14:paraId="7EB708F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Реализация бюджетной политики в 2023 году осуществлялась исходя из целей и задач, стоящих перед органами местного самоуправления сельского поселения   направленных на улучшение социального положения и благополучия жителей, повышения качества предоставляемых услуг населению.  </w:t>
      </w:r>
    </w:p>
    <w:p w14:paraId="4EE0C76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Показателем финансовой устойчивости бюджета в 2023 году являлось отсутствие   долговых обязательств.</w:t>
      </w:r>
    </w:p>
    <w:p w14:paraId="204E66B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ДОХОДЫ БЮДЖЕТА</w:t>
      </w:r>
    </w:p>
    <w:p w14:paraId="7AC6C84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36FE312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За 2023 год в бюджет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поступили доходы в сумме 44 018,3 тыс. руб. (исполнение 106,1 % к годовым бюджетным назначениям), по сравнению с 2022 годом меньше на 4253,8 тыс. руб., или на 8,8%.</w:t>
      </w:r>
    </w:p>
    <w:p w14:paraId="50B135A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т.ч налоговые и неналоговым доходы – 35632,5 тыс. руб. (исполнение 107,7% к годовым назначениям).</w:t>
      </w:r>
    </w:p>
    <w:p w14:paraId="3965461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Безвозмездные поступления составили – 8385,8 тыс. руб. (дотация -389,9 тыс. руб., субсидии – 4137,2 тыс. руб., субвенции – 1211,8 тыс. руб., иные межбюджетные трансферты – 2057,7 тыс. руб., прочие безвозмездные поступления – 600 тыс. руб., возврат остатков иных межбюджетных трансфертов МР «</w:t>
      </w:r>
      <w:proofErr w:type="spellStart"/>
      <w:r w:rsidRPr="00CA0B10">
        <w:rPr>
          <w:rFonts w:ascii="Times New Roman" w:eastAsia="Times New Roman" w:hAnsi="Times New Roman" w:cs="Times New Roman"/>
          <w:sz w:val="18"/>
          <w:szCs w:val="18"/>
          <w:lang w:eastAsia="ru-RU"/>
        </w:rPr>
        <w:t>Сыктывдинский</w:t>
      </w:r>
      <w:proofErr w:type="spellEnd"/>
      <w:r w:rsidRPr="00CA0B10">
        <w:rPr>
          <w:rFonts w:ascii="Times New Roman" w:eastAsia="Times New Roman" w:hAnsi="Times New Roman" w:cs="Times New Roman"/>
          <w:sz w:val="18"/>
          <w:szCs w:val="18"/>
          <w:lang w:eastAsia="ru-RU"/>
        </w:rPr>
        <w:t>» - 10,8 тыс. руб. (исполнение 99,9% к годовым назначениям)).</w:t>
      </w:r>
    </w:p>
    <w:p w14:paraId="7D3F30E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Доходы бюджета сельского поселения за 2023 год обеспечены за счет поступлений налоговых и неналоговых доходов (80,9 % в общем объеме поступивших доходов), безвозмездных перечислений из бюджетов другого уровня (19,1 % в общем объеме поступивших доходов).</w:t>
      </w:r>
    </w:p>
    <w:p w14:paraId="7C4314F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Налоговые и неналоговые доходы </w:t>
      </w:r>
    </w:p>
    <w:p w14:paraId="3488DB1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175"/>
        <w:gridCol w:w="1043"/>
        <w:gridCol w:w="1303"/>
        <w:gridCol w:w="1395"/>
      </w:tblGrid>
      <w:tr w:rsidR="00CA0B10" w:rsidRPr="00CA0B10" w14:paraId="1328D63C" w14:textId="77777777" w:rsidTr="00CA0B10">
        <w:tc>
          <w:tcPr>
            <w:tcW w:w="2915" w:type="dxa"/>
            <w:vMerge w:val="restart"/>
            <w:shd w:val="clear" w:color="auto" w:fill="auto"/>
          </w:tcPr>
          <w:p w14:paraId="0149EF9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Наименование</w:t>
            </w:r>
          </w:p>
        </w:tc>
        <w:tc>
          <w:tcPr>
            <w:tcW w:w="1348" w:type="dxa"/>
            <w:vMerge w:val="restart"/>
          </w:tcPr>
          <w:p w14:paraId="0C78BBA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Исполнено за 2022г.</w:t>
            </w:r>
          </w:p>
        </w:tc>
        <w:tc>
          <w:tcPr>
            <w:tcW w:w="5308" w:type="dxa"/>
            <w:gridSpan w:val="3"/>
            <w:shd w:val="clear" w:color="auto" w:fill="auto"/>
          </w:tcPr>
          <w:p w14:paraId="0EC4136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val="en-US" w:eastAsia="ru-RU"/>
              </w:rPr>
              <w:t>2023</w:t>
            </w:r>
            <w:r w:rsidRPr="00CA0B10">
              <w:rPr>
                <w:rFonts w:ascii="Times New Roman" w:eastAsia="Times New Roman" w:hAnsi="Times New Roman" w:cs="Times New Roman"/>
                <w:b/>
                <w:bCs/>
                <w:sz w:val="18"/>
                <w:szCs w:val="18"/>
                <w:lang w:eastAsia="ru-RU"/>
              </w:rPr>
              <w:t xml:space="preserve"> год</w:t>
            </w:r>
          </w:p>
        </w:tc>
      </w:tr>
      <w:tr w:rsidR="00CA0B10" w:rsidRPr="00CA0B10" w14:paraId="0274851D" w14:textId="77777777" w:rsidTr="00CA0B10">
        <w:tc>
          <w:tcPr>
            <w:tcW w:w="2915" w:type="dxa"/>
            <w:vMerge/>
            <w:shd w:val="clear" w:color="auto" w:fill="auto"/>
          </w:tcPr>
          <w:p w14:paraId="20AF710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p>
        </w:tc>
        <w:tc>
          <w:tcPr>
            <w:tcW w:w="1348" w:type="dxa"/>
            <w:vMerge/>
          </w:tcPr>
          <w:p w14:paraId="05902F1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p>
        </w:tc>
        <w:tc>
          <w:tcPr>
            <w:tcW w:w="1555" w:type="dxa"/>
            <w:shd w:val="clear" w:color="auto" w:fill="auto"/>
          </w:tcPr>
          <w:p w14:paraId="076A514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План</w:t>
            </w:r>
          </w:p>
        </w:tc>
        <w:tc>
          <w:tcPr>
            <w:tcW w:w="1808" w:type="dxa"/>
            <w:shd w:val="clear" w:color="auto" w:fill="auto"/>
          </w:tcPr>
          <w:p w14:paraId="14BC74B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Исполнено</w:t>
            </w:r>
          </w:p>
        </w:tc>
        <w:tc>
          <w:tcPr>
            <w:tcW w:w="1945" w:type="dxa"/>
            <w:shd w:val="clear" w:color="auto" w:fill="auto"/>
          </w:tcPr>
          <w:p w14:paraId="1CD7160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 исполнения</w:t>
            </w:r>
          </w:p>
        </w:tc>
      </w:tr>
      <w:tr w:rsidR="00CA0B10" w:rsidRPr="00CA0B10" w14:paraId="03049793" w14:textId="77777777" w:rsidTr="00CA0B10">
        <w:tc>
          <w:tcPr>
            <w:tcW w:w="2915" w:type="dxa"/>
            <w:shd w:val="clear" w:color="auto" w:fill="auto"/>
          </w:tcPr>
          <w:p w14:paraId="4B2369B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Налог на доходы физических лиц</w:t>
            </w:r>
          </w:p>
        </w:tc>
        <w:tc>
          <w:tcPr>
            <w:tcW w:w="1348" w:type="dxa"/>
          </w:tcPr>
          <w:p w14:paraId="289B47D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5833,6</w:t>
            </w:r>
          </w:p>
        </w:tc>
        <w:tc>
          <w:tcPr>
            <w:tcW w:w="1555" w:type="dxa"/>
          </w:tcPr>
          <w:p w14:paraId="681FFEA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6021,0</w:t>
            </w:r>
          </w:p>
        </w:tc>
        <w:tc>
          <w:tcPr>
            <w:tcW w:w="1808" w:type="dxa"/>
          </w:tcPr>
          <w:p w14:paraId="2E79876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6777,2</w:t>
            </w:r>
          </w:p>
        </w:tc>
        <w:tc>
          <w:tcPr>
            <w:tcW w:w="1945" w:type="dxa"/>
          </w:tcPr>
          <w:p w14:paraId="074BD3A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112,6</w:t>
            </w:r>
          </w:p>
        </w:tc>
      </w:tr>
      <w:tr w:rsidR="00CA0B10" w:rsidRPr="00CA0B10" w14:paraId="03A48307" w14:textId="77777777" w:rsidTr="00CA0B10">
        <w:trPr>
          <w:trHeight w:val="788"/>
        </w:trPr>
        <w:tc>
          <w:tcPr>
            <w:tcW w:w="2915" w:type="dxa"/>
            <w:shd w:val="clear" w:color="auto" w:fill="auto"/>
          </w:tcPr>
          <w:p w14:paraId="6237A25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Единый сельскохозяйственный налог</w:t>
            </w:r>
          </w:p>
        </w:tc>
        <w:tc>
          <w:tcPr>
            <w:tcW w:w="1348" w:type="dxa"/>
          </w:tcPr>
          <w:p w14:paraId="0B5AD4F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0,6</w:t>
            </w:r>
          </w:p>
        </w:tc>
        <w:tc>
          <w:tcPr>
            <w:tcW w:w="1555" w:type="dxa"/>
          </w:tcPr>
          <w:p w14:paraId="36A8186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1,5</w:t>
            </w:r>
          </w:p>
        </w:tc>
        <w:tc>
          <w:tcPr>
            <w:tcW w:w="1808" w:type="dxa"/>
          </w:tcPr>
          <w:p w14:paraId="69BC6AF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1,5</w:t>
            </w:r>
          </w:p>
        </w:tc>
        <w:tc>
          <w:tcPr>
            <w:tcW w:w="1945" w:type="dxa"/>
          </w:tcPr>
          <w:p w14:paraId="7C5FD61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100,0</w:t>
            </w:r>
          </w:p>
        </w:tc>
      </w:tr>
      <w:tr w:rsidR="00CA0B10" w:rsidRPr="00CA0B10" w14:paraId="355FD365" w14:textId="77777777" w:rsidTr="00CA0B10">
        <w:tc>
          <w:tcPr>
            <w:tcW w:w="2915" w:type="dxa"/>
            <w:shd w:val="clear" w:color="auto" w:fill="auto"/>
          </w:tcPr>
          <w:p w14:paraId="59435B3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Налог на имущество с физических лиц</w:t>
            </w:r>
          </w:p>
        </w:tc>
        <w:tc>
          <w:tcPr>
            <w:tcW w:w="1348" w:type="dxa"/>
          </w:tcPr>
          <w:p w14:paraId="080F254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8281,3</w:t>
            </w:r>
          </w:p>
        </w:tc>
        <w:tc>
          <w:tcPr>
            <w:tcW w:w="1555" w:type="dxa"/>
          </w:tcPr>
          <w:p w14:paraId="4814BAA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8021,0</w:t>
            </w:r>
          </w:p>
        </w:tc>
        <w:tc>
          <w:tcPr>
            <w:tcW w:w="1808" w:type="dxa"/>
          </w:tcPr>
          <w:p w14:paraId="5E4A620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8840,6</w:t>
            </w:r>
          </w:p>
        </w:tc>
        <w:tc>
          <w:tcPr>
            <w:tcW w:w="1945" w:type="dxa"/>
          </w:tcPr>
          <w:p w14:paraId="66A0797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110,2</w:t>
            </w:r>
          </w:p>
        </w:tc>
      </w:tr>
      <w:tr w:rsidR="00CA0B10" w:rsidRPr="00CA0B10" w14:paraId="002D3FD8" w14:textId="77777777" w:rsidTr="00CA0B10">
        <w:tc>
          <w:tcPr>
            <w:tcW w:w="2915" w:type="dxa"/>
            <w:shd w:val="clear" w:color="auto" w:fill="auto"/>
          </w:tcPr>
          <w:p w14:paraId="383DA0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Земельный налог с организаций</w:t>
            </w:r>
          </w:p>
        </w:tc>
        <w:tc>
          <w:tcPr>
            <w:tcW w:w="1348" w:type="dxa"/>
          </w:tcPr>
          <w:p w14:paraId="2F3EAF8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17018,6</w:t>
            </w:r>
          </w:p>
        </w:tc>
        <w:tc>
          <w:tcPr>
            <w:tcW w:w="1555" w:type="dxa"/>
          </w:tcPr>
          <w:p w14:paraId="12DFFB4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8837,0</w:t>
            </w:r>
          </w:p>
        </w:tc>
        <w:tc>
          <w:tcPr>
            <w:tcW w:w="1808" w:type="dxa"/>
          </w:tcPr>
          <w:p w14:paraId="35B684B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9014,9</w:t>
            </w:r>
          </w:p>
        </w:tc>
        <w:tc>
          <w:tcPr>
            <w:tcW w:w="1945" w:type="dxa"/>
          </w:tcPr>
          <w:p w14:paraId="360F333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102,0</w:t>
            </w:r>
          </w:p>
        </w:tc>
      </w:tr>
      <w:tr w:rsidR="00CA0B10" w:rsidRPr="00CA0B10" w14:paraId="7AC05D9C" w14:textId="77777777" w:rsidTr="00CA0B10">
        <w:tc>
          <w:tcPr>
            <w:tcW w:w="2915" w:type="dxa"/>
            <w:shd w:val="clear" w:color="auto" w:fill="auto"/>
          </w:tcPr>
          <w:p w14:paraId="62F6FA0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Земельный налог с физических лиц</w:t>
            </w:r>
          </w:p>
        </w:tc>
        <w:tc>
          <w:tcPr>
            <w:tcW w:w="1348" w:type="dxa"/>
          </w:tcPr>
          <w:p w14:paraId="37E330C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5671,3</w:t>
            </w:r>
          </w:p>
        </w:tc>
        <w:tc>
          <w:tcPr>
            <w:tcW w:w="1555" w:type="dxa"/>
          </w:tcPr>
          <w:p w14:paraId="21D3B7D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4626,0</w:t>
            </w:r>
          </w:p>
        </w:tc>
        <w:tc>
          <w:tcPr>
            <w:tcW w:w="1808" w:type="dxa"/>
          </w:tcPr>
          <w:p w14:paraId="524049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7586,8</w:t>
            </w:r>
          </w:p>
        </w:tc>
        <w:tc>
          <w:tcPr>
            <w:tcW w:w="1945" w:type="dxa"/>
          </w:tcPr>
          <w:p w14:paraId="0748465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164,0</w:t>
            </w:r>
          </w:p>
        </w:tc>
      </w:tr>
      <w:tr w:rsidR="00CA0B10" w:rsidRPr="00CA0B10" w14:paraId="04A3DC8E" w14:textId="77777777" w:rsidTr="00CA0B10">
        <w:tc>
          <w:tcPr>
            <w:tcW w:w="2915" w:type="dxa"/>
            <w:shd w:val="clear" w:color="auto" w:fill="auto"/>
          </w:tcPr>
          <w:p w14:paraId="40D4253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Земельный налог (по обязательствам, возникшим до 1 января 2006 года)</w:t>
            </w:r>
          </w:p>
        </w:tc>
        <w:tc>
          <w:tcPr>
            <w:tcW w:w="1348" w:type="dxa"/>
          </w:tcPr>
          <w:p w14:paraId="25A5102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val="en-US" w:eastAsia="ru-RU"/>
              </w:rPr>
            </w:pPr>
            <w:r w:rsidRPr="00CA0B10">
              <w:rPr>
                <w:rFonts w:ascii="Times New Roman" w:eastAsia="Times New Roman" w:hAnsi="Times New Roman" w:cs="Times New Roman"/>
                <w:sz w:val="18"/>
                <w:szCs w:val="18"/>
                <w:lang w:val="en-US" w:eastAsia="ru-RU"/>
              </w:rPr>
              <w:t>0</w:t>
            </w:r>
          </w:p>
        </w:tc>
        <w:tc>
          <w:tcPr>
            <w:tcW w:w="1555" w:type="dxa"/>
          </w:tcPr>
          <w:p w14:paraId="4869086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val="en-US" w:eastAsia="ru-RU"/>
              </w:rPr>
            </w:pPr>
            <w:r w:rsidRPr="00CA0B10">
              <w:rPr>
                <w:rFonts w:ascii="Times New Roman" w:eastAsia="Times New Roman" w:hAnsi="Times New Roman" w:cs="Times New Roman"/>
                <w:sz w:val="18"/>
                <w:szCs w:val="18"/>
                <w:lang w:val="en-US" w:eastAsia="ru-RU"/>
              </w:rPr>
              <w:t>0</w:t>
            </w:r>
          </w:p>
        </w:tc>
        <w:tc>
          <w:tcPr>
            <w:tcW w:w="1808" w:type="dxa"/>
          </w:tcPr>
          <w:p w14:paraId="00740A4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2,3</w:t>
            </w:r>
          </w:p>
        </w:tc>
        <w:tc>
          <w:tcPr>
            <w:tcW w:w="1945" w:type="dxa"/>
          </w:tcPr>
          <w:p w14:paraId="7EBBC5E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val="en-US" w:eastAsia="ru-RU"/>
              </w:rPr>
            </w:pPr>
            <w:r w:rsidRPr="00CA0B10">
              <w:rPr>
                <w:rFonts w:ascii="Times New Roman" w:eastAsia="Times New Roman" w:hAnsi="Times New Roman" w:cs="Times New Roman"/>
                <w:sz w:val="18"/>
                <w:szCs w:val="18"/>
                <w:lang w:val="en-US" w:eastAsia="ru-RU"/>
              </w:rPr>
              <w:t>0</w:t>
            </w:r>
          </w:p>
        </w:tc>
      </w:tr>
      <w:tr w:rsidR="00CA0B10" w:rsidRPr="00CA0B10" w14:paraId="37D72A8F" w14:textId="77777777" w:rsidTr="00CA0B10">
        <w:tc>
          <w:tcPr>
            <w:tcW w:w="2915" w:type="dxa"/>
            <w:shd w:val="clear" w:color="auto" w:fill="auto"/>
          </w:tcPr>
          <w:p w14:paraId="1D50E41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Доходы от сдачи в аренду имущества, составляющего казну сельских поселений (за исключением земельных участков)</w:t>
            </w:r>
          </w:p>
        </w:tc>
        <w:tc>
          <w:tcPr>
            <w:tcW w:w="1348" w:type="dxa"/>
          </w:tcPr>
          <w:p w14:paraId="434A27A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val="en-US" w:eastAsia="ru-RU"/>
              </w:rPr>
            </w:pPr>
            <w:r w:rsidRPr="00CA0B10">
              <w:rPr>
                <w:rFonts w:ascii="Times New Roman" w:eastAsia="Times New Roman" w:hAnsi="Times New Roman" w:cs="Times New Roman"/>
                <w:sz w:val="18"/>
                <w:szCs w:val="18"/>
                <w:lang w:val="en-US" w:eastAsia="ru-RU"/>
              </w:rPr>
              <w:t>0</w:t>
            </w:r>
          </w:p>
        </w:tc>
        <w:tc>
          <w:tcPr>
            <w:tcW w:w="1555" w:type="dxa"/>
          </w:tcPr>
          <w:p w14:paraId="0EE03CD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11,0</w:t>
            </w:r>
          </w:p>
        </w:tc>
        <w:tc>
          <w:tcPr>
            <w:tcW w:w="1808" w:type="dxa"/>
          </w:tcPr>
          <w:p w14:paraId="4B89B6C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11,9</w:t>
            </w:r>
          </w:p>
        </w:tc>
        <w:tc>
          <w:tcPr>
            <w:tcW w:w="1945" w:type="dxa"/>
          </w:tcPr>
          <w:p w14:paraId="7D36BBF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108,2</w:t>
            </w:r>
          </w:p>
        </w:tc>
      </w:tr>
      <w:tr w:rsidR="00CA0B10" w:rsidRPr="00CA0B10" w14:paraId="462F39C9" w14:textId="77777777" w:rsidTr="00CA0B10">
        <w:tc>
          <w:tcPr>
            <w:tcW w:w="2915" w:type="dxa"/>
            <w:shd w:val="clear" w:color="auto" w:fill="auto"/>
          </w:tcPr>
          <w:p w14:paraId="548892C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 xml:space="preserve">Доходы, получаемые в виде арендной платы за земли, находящиеся в собственности сельских поселений </w:t>
            </w:r>
          </w:p>
        </w:tc>
        <w:tc>
          <w:tcPr>
            <w:tcW w:w="1348" w:type="dxa"/>
          </w:tcPr>
          <w:p w14:paraId="1673CC8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43,8</w:t>
            </w:r>
          </w:p>
        </w:tc>
        <w:tc>
          <w:tcPr>
            <w:tcW w:w="1555" w:type="dxa"/>
          </w:tcPr>
          <w:p w14:paraId="737A815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40,0</w:t>
            </w:r>
          </w:p>
        </w:tc>
        <w:tc>
          <w:tcPr>
            <w:tcW w:w="1808" w:type="dxa"/>
          </w:tcPr>
          <w:p w14:paraId="3DC154E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40,2</w:t>
            </w:r>
          </w:p>
        </w:tc>
        <w:tc>
          <w:tcPr>
            <w:tcW w:w="1945" w:type="dxa"/>
          </w:tcPr>
          <w:p w14:paraId="3CE206E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100,5</w:t>
            </w:r>
          </w:p>
        </w:tc>
      </w:tr>
      <w:tr w:rsidR="00CA0B10" w:rsidRPr="00CA0B10" w14:paraId="2324399F" w14:textId="77777777" w:rsidTr="00CA0B10">
        <w:tc>
          <w:tcPr>
            <w:tcW w:w="2915" w:type="dxa"/>
            <w:shd w:val="clear" w:color="auto" w:fill="auto"/>
          </w:tcPr>
          <w:p w14:paraId="1CC8AF8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Cs/>
                <w:sz w:val="18"/>
                <w:szCs w:val="18"/>
                <w:lang w:eastAsia="ru-RU"/>
              </w:rPr>
              <w:t>Доходы от использования имущества, находящегося в муниципальной собственности</w:t>
            </w:r>
          </w:p>
        </w:tc>
        <w:tc>
          <w:tcPr>
            <w:tcW w:w="1348" w:type="dxa"/>
          </w:tcPr>
          <w:p w14:paraId="5A01DFB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118,3</w:t>
            </w:r>
          </w:p>
        </w:tc>
        <w:tc>
          <w:tcPr>
            <w:tcW w:w="1555" w:type="dxa"/>
          </w:tcPr>
          <w:p w14:paraId="14F1943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7,4</w:t>
            </w:r>
          </w:p>
        </w:tc>
        <w:tc>
          <w:tcPr>
            <w:tcW w:w="1808" w:type="dxa"/>
          </w:tcPr>
          <w:p w14:paraId="12CF655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7,4</w:t>
            </w:r>
          </w:p>
        </w:tc>
        <w:tc>
          <w:tcPr>
            <w:tcW w:w="1945" w:type="dxa"/>
          </w:tcPr>
          <w:p w14:paraId="3970456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100,0</w:t>
            </w:r>
          </w:p>
        </w:tc>
      </w:tr>
      <w:tr w:rsidR="00CA0B10" w:rsidRPr="00CA0B10" w14:paraId="08880522" w14:textId="77777777" w:rsidTr="00CA0B10">
        <w:tc>
          <w:tcPr>
            <w:tcW w:w="2915" w:type="dxa"/>
            <w:shd w:val="clear" w:color="auto" w:fill="auto"/>
          </w:tcPr>
          <w:p w14:paraId="3FC3462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Доходы от продажи земельных участков, находящихся в собственности сельских поселений </w:t>
            </w:r>
          </w:p>
        </w:tc>
        <w:tc>
          <w:tcPr>
            <w:tcW w:w="1348" w:type="dxa"/>
          </w:tcPr>
          <w:p w14:paraId="416630C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1211,3</w:t>
            </w:r>
          </w:p>
        </w:tc>
        <w:tc>
          <w:tcPr>
            <w:tcW w:w="1555" w:type="dxa"/>
          </w:tcPr>
          <w:p w14:paraId="08697B5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3216,0</w:t>
            </w:r>
          </w:p>
        </w:tc>
        <w:tc>
          <w:tcPr>
            <w:tcW w:w="1808" w:type="dxa"/>
          </w:tcPr>
          <w:p w14:paraId="51AD6B8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3216,1</w:t>
            </w:r>
          </w:p>
        </w:tc>
        <w:tc>
          <w:tcPr>
            <w:tcW w:w="1945" w:type="dxa"/>
          </w:tcPr>
          <w:p w14:paraId="0504143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100,0</w:t>
            </w:r>
          </w:p>
        </w:tc>
      </w:tr>
      <w:tr w:rsidR="00CA0B10" w:rsidRPr="00CA0B10" w14:paraId="015696F1" w14:textId="77777777" w:rsidTr="00CA0B10">
        <w:tc>
          <w:tcPr>
            <w:tcW w:w="2915" w:type="dxa"/>
            <w:shd w:val="clear" w:color="auto" w:fill="auto"/>
          </w:tcPr>
          <w:p w14:paraId="65398E9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Прочее возмещение ущерба, причиненного муниципальному имуществу сельского поселения </w:t>
            </w:r>
          </w:p>
        </w:tc>
        <w:tc>
          <w:tcPr>
            <w:tcW w:w="1348" w:type="dxa"/>
          </w:tcPr>
          <w:p w14:paraId="6C201B4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val="en-US" w:eastAsia="ru-RU"/>
              </w:rPr>
            </w:pPr>
            <w:r w:rsidRPr="00CA0B10">
              <w:rPr>
                <w:rFonts w:ascii="Times New Roman" w:eastAsia="Times New Roman" w:hAnsi="Times New Roman" w:cs="Times New Roman"/>
                <w:sz w:val="18"/>
                <w:szCs w:val="18"/>
                <w:lang w:val="en-US" w:eastAsia="ru-RU"/>
              </w:rPr>
              <w:t>0</w:t>
            </w:r>
          </w:p>
        </w:tc>
        <w:tc>
          <w:tcPr>
            <w:tcW w:w="1555" w:type="dxa"/>
          </w:tcPr>
          <w:p w14:paraId="26C29C1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132,0</w:t>
            </w:r>
          </w:p>
        </w:tc>
        <w:tc>
          <w:tcPr>
            <w:tcW w:w="1808" w:type="dxa"/>
          </w:tcPr>
          <w:p w14:paraId="12EB654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133,6</w:t>
            </w:r>
          </w:p>
        </w:tc>
        <w:tc>
          <w:tcPr>
            <w:tcW w:w="1945" w:type="dxa"/>
          </w:tcPr>
          <w:p w14:paraId="6B99AB8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101,2</w:t>
            </w:r>
          </w:p>
        </w:tc>
      </w:tr>
      <w:tr w:rsidR="00CA0B10" w:rsidRPr="00CA0B10" w14:paraId="414687A4" w14:textId="77777777" w:rsidTr="00CA0B10">
        <w:tc>
          <w:tcPr>
            <w:tcW w:w="2915" w:type="dxa"/>
            <w:shd w:val="clear" w:color="auto" w:fill="auto"/>
          </w:tcPr>
          <w:p w14:paraId="71E94BE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Прочие доходы</w:t>
            </w:r>
          </w:p>
        </w:tc>
        <w:tc>
          <w:tcPr>
            <w:tcW w:w="1348" w:type="dxa"/>
          </w:tcPr>
          <w:p w14:paraId="1E10D6A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0,9</w:t>
            </w:r>
          </w:p>
        </w:tc>
        <w:tc>
          <w:tcPr>
            <w:tcW w:w="1555" w:type="dxa"/>
          </w:tcPr>
          <w:p w14:paraId="0707708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w:t>
            </w:r>
          </w:p>
        </w:tc>
        <w:tc>
          <w:tcPr>
            <w:tcW w:w="1808" w:type="dxa"/>
          </w:tcPr>
          <w:p w14:paraId="4373C24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0,9</w:t>
            </w:r>
          </w:p>
        </w:tc>
        <w:tc>
          <w:tcPr>
            <w:tcW w:w="1945" w:type="dxa"/>
          </w:tcPr>
          <w:p w14:paraId="4AF2021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w:t>
            </w:r>
          </w:p>
        </w:tc>
      </w:tr>
      <w:tr w:rsidR="00CA0B10" w:rsidRPr="00CA0B10" w14:paraId="44DD7E40" w14:textId="77777777" w:rsidTr="00CA0B10">
        <w:tc>
          <w:tcPr>
            <w:tcW w:w="2915" w:type="dxa"/>
            <w:shd w:val="clear" w:color="auto" w:fill="auto"/>
          </w:tcPr>
          <w:p w14:paraId="49CE784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1348" w:type="dxa"/>
          </w:tcPr>
          <w:p w14:paraId="10E8B2C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1555" w:type="dxa"/>
          </w:tcPr>
          <w:p w14:paraId="4A20441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1808" w:type="dxa"/>
          </w:tcPr>
          <w:p w14:paraId="52E18D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1945" w:type="dxa"/>
          </w:tcPr>
          <w:p w14:paraId="31F5FC5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r>
      <w:tr w:rsidR="00CA0B10" w:rsidRPr="00CA0B10" w14:paraId="6D35C430" w14:textId="77777777" w:rsidTr="00CA0B10">
        <w:tc>
          <w:tcPr>
            <w:tcW w:w="2915" w:type="dxa"/>
            <w:shd w:val="clear" w:color="auto" w:fill="auto"/>
          </w:tcPr>
          <w:p w14:paraId="00413A6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Итого</w:t>
            </w:r>
          </w:p>
        </w:tc>
        <w:tc>
          <w:tcPr>
            <w:tcW w:w="1348" w:type="dxa"/>
          </w:tcPr>
          <w:p w14:paraId="6169B95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38 179,7</w:t>
            </w:r>
          </w:p>
        </w:tc>
        <w:tc>
          <w:tcPr>
            <w:tcW w:w="1555" w:type="dxa"/>
          </w:tcPr>
          <w:p w14:paraId="2FF7FC2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33 096,5</w:t>
            </w:r>
          </w:p>
        </w:tc>
        <w:tc>
          <w:tcPr>
            <w:tcW w:w="1808" w:type="dxa"/>
          </w:tcPr>
          <w:p w14:paraId="57901E5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35 632,5</w:t>
            </w:r>
          </w:p>
        </w:tc>
        <w:tc>
          <w:tcPr>
            <w:tcW w:w="1945" w:type="dxa"/>
          </w:tcPr>
          <w:p w14:paraId="4EE974E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107,7</w:t>
            </w:r>
          </w:p>
        </w:tc>
      </w:tr>
    </w:tbl>
    <w:p w14:paraId="42B447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191D0AD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За отчетный период налоговые и неналоговые поступления по сравнению с 2022 годом в бюджете уменьшились на 2547,2 тыс. руб. или на 6,7%. </w:t>
      </w:r>
    </w:p>
    <w:p w14:paraId="0A355EE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lastRenderedPageBreak/>
        <w:t>Одной из причин уменьшения поступления налоговых и неналоговых доходов, связана с изменением кадастровой стоимости земельных участков, что повлекло за собой уменьшение земельного налога с организаций.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07"/>
        <w:gridCol w:w="1205"/>
        <w:gridCol w:w="1257"/>
        <w:gridCol w:w="1447"/>
        <w:gridCol w:w="1205"/>
        <w:gridCol w:w="1257"/>
      </w:tblGrid>
      <w:tr w:rsidR="00CA0B10" w:rsidRPr="00CA0B10" w14:paraId="55B7B975" w14:textId="77777777" w:rsidTr="00CA0B10">
        <w:tc>
          <w:tcPr>
            <w:tcW w:w="2127" w:type="dxa"/>
            <w:vMerge w:val="restart"/>
            <w:shd w:val="clear" w:color="auto" w:fill="auto"/>
          </w:tcPr>
          <w:p w14:paraId="3C868F5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Основные характеристики бюджета</w:t>
            </w:r>
          </w:p>
        </w:tc>
        <w:tc>
          <w:tcPr>
            <w:tcW w:w="3569" w:type="dxa"/>
            <w:gridSpan w:val="3"/>
            <w:shd w:val="clear" w:color="auto" w:fill="auto"/>
          </w:tcPr>
          <w:p w14:paraId="113705F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2022 год</w:t>
            </w:r>
          </w:p>
        </w:tc>
        <w:tc>
          <w:tcPr>
            <w:tcW w:w="3909" w:type="dxa"/>
            <w:gridSpan w:val="3"/>
            <w:shd w:val="clear" w:color="auto" w:fill="auto"/>
          </w:tcPr>
          <w:p w14:paraId="06ED393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2023 год</w:t>
            </w:r>
          </w:p>
        </w:tc>
      </w:tr>
      <w:tr w:rsidR="00CA0B10" w:rsidRPr="00CA0B10" w14:paraId="33933937" w14:textId="77777777" w:rsidTr="00CA0B10">
        <w:tc>
          <w:tcPr>
            <w:tcW w:w="2127" w:type="dxa"/>
            <w:vMerge/>
            <w:shd w:val="clear" w:color="auto" w:fill="auto"/>
          </w:tcPr>
          <w:p w14:paraId="0452A13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1107" w:type="dxa"/>
            <w:shd w:val="clear" w:color="auto" w:fill="auto"/>
          </w:tcPr>
          <w:p w14:paraId="71004B9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Утверждено</w:t>
            </w:r>
          </w:p>
        </w:tc>
        <w:tc>
          <w:tcPr>
            <w:tcW w:w="1205" w:type="dxa"/>
            <w:shd w:val="clear" w:color="auto" w:fill="auto"/>
          </w:tcPr>
          <w:p w14:paraId="335FF28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Исполнено</w:t>
            </w:r>
          </w:p>
        </w:tc>
        <w:tc>
          <w:tcPr>
            <w:tcW w:w="1257" w:type="dxa"/>
            <w:shd w:val="clear" w:color="auto" w:fill="auto"/>
          </w:tcPr>
          <w:p w14:paraId="02E84B2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 исполнения</w:t>
            </w:r>
          </w:p>
        </w:tc>
        <w:tc>
          <w:tcPr>
            <w:tcW w:w="1447" w:type="dxa"/>
            <w:shd w:val="clear" w:color="auto" w:fill="auto"/>
          </w:tcPr>
          <w:p w14:paraId="2498321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Утверждено</w:t>
            </w:r>
          </w:p>
        </w:tc>
        <w:tc>
          <w:tcPr>
            <w:tcW w:w="1205" w:type="dxa"/>
            <w:shd w:val="clear" w:color="auto" w:fill="auto"/>
          </w:tcPr>
          <w:p w14:paraId="7DC79B0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Исполнено</w:t>
            </w:r>
          </w:p>
        </w:tc>
        <w:tc>
          <w:tcPr>
            <w:tcW w:w="1257" w:type="dxa"/>
            <w:shd w:val="clear" w:color="auto" w:fill="auto"/>
          </w:tcPr>
          <w:p w14:paraId="6D92CB6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 исполнения</w:t>
            </w:r>
          </w:p>
        </w:tc>
      </w:tr>
      <w:tr w:rsidR="00CA0B10" w:rsidRPr="00CA0B10" w14:paraId="10C8C005" w14:textId="77777777" w:rsidTr="00CA0B10">
        <w:tc>
          <w:tcPr>
            <w:tcW w:w="2127" w:type="dxa"/>
            <w:shd w:val="clear" w:color="auto" w:fill="auto"/>
          </w:tcPr>
          <w:p w14:paraId="3206CF5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
                <w:sz w:val="18"/>
                <w:szCs w:val="18"/>
                <w:lang w:eastAsia="ru-RU"/>
              </w:rPr>
            </w:pPr>
            <w:r w:rsidRPr="00CA0B10">
              <w:rPr>
                <w:rFonts w:ascii="Times New Roman" w:eastAsia="Times New Roman" w:hAnsi="Times New Roman" w:cs="Times New Roman"/>
                <w:b/>
                <w:i/>
                <w:sz w:val="18"/>
                <w:szCs w:val="18"/>
                <w:lang w:eastAsia="ru-RU"/>
              </w:rPr>
              <w:t>Общий объем доходов.</w:t>
            </w:r>
          </w:p>
        </w:tc>
        <w:tc>
          <w:tcPr>
            <w:tcW w:w="1107" w:type="dxa"/>
            <w:shd w:val="clear" w:color="auto" w:fill="auto"/>
          </w:tcPr>
          <w:p w14:paraId="4A4E219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44 794,3</w:t>
            </w:r>
          </w:p>
        </w:tc>
        <w:tc>
          <w:tcPr>
            <w:tcW w:w="1205" w:type="dxa"/>
            <w:shd w:val="clear" w:color="auto" w:fill="auto"/>
          </w:tcPr>
          <w:p w14:paraId="326A780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48 272,1</w:t>
            </w:r>
          </w:p>
        </w:tc>
        <w:tc>
          <w:tcPr>
            <w:tcW w:w="1257" w:type="dxa"/>
            <w:shd w:val="clear" w:color="auto" w:fill="auto"/>
          </w:tcPr>
          <w:p w14:paraId="398BF29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107,8</w:t>
            </w:r>
          </w:p>
        </w:tc>
        <w:tc>
          <w:tcPr>
            <w:tcW w:w="1447" w:type="dxa"/>
            <w:shd w:val="clear" w:color="auto" w:fill="auto"/>
          </w:tcPr>
          <w:p w14:paraId="48E69EB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41 493,5</w:t>
            </w:r>
          </w:p>
        </w:tc>
        <w:tc>
          <w:tcPr>
            <w:tcW w:w="1205" w:type="dxa"/>
            <w:shd w:val="clear" w:color="auto" w:fill="auto"/>
          </w:tcPr>
          <w:p w14:paraId="5262AE3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44 018,3</w:t>
            </w:r>
          </w:p>
        </w:tc>
        <w:tc>
          <w:tcPr>
            <w:tcW w:w="1257" w:type="dxa"/>
            <w:shd w:val="clear" w:color="auto" w:fill="auto"/>
          </w:tcPr>
          <w:p w14:paraId="2EC32E0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106,1</w:t>
            </w:r>
          </w:p>
        </w:tc>
      </w:tr>
      <w:tr w:rsidR="00CA0B10" w:rsidRPr="00CA0B10" w14:paraId="2969CDAF" w14:textId="77777777" w:rsidTr="00CA0B10">
        <w:tc>
          <w:tcPr>
            <w:tcW w:w="2127" w:type="dxa"/>
            <w:shd w:val="clear" w:color="auto" w:fill="auto"/>
          </w:tcPr>
          <w:p w14:paraId="007B49A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
                <w:sz w:val="18"/>
                <w:szCs w:val="18"/>
                <w:lang w:eastAsia="ru-RU"/>
              </w:rPr>
            </w:pPr>
            <w:r w:rsidRPr="00CA0B10">
              <w:rPr>
                <w:rFonts w:ascii="Times New Roman" w:eastAsia="Times New Roman" w:hAnsi="Times New Roman" w:cs="Times New Roman"/>
                <w:b/>
                <w:i/>
                <w:sz w:val="18"/>
                <w:szCs w:val="18"/>
                <w:lang w:eastAsia="ru-RU"/>
              </w:rPr>
              <w:t>Общий объем расходов</w:t>
            </w:r>
          </w:p>
        </w:tc>
        <w:tc>
          <w:tcPr>
            <w:tcW w:w="1107" w:type="dxa"/>
            <w:shd w:val="clear" w:color="auto" w:fill="auto"/>
          </w:tcPr>
          <w:p w14:paraId="14C42F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44 794,3</w:t>
            </w:r>
          </w:p>
        </w:tc>
        <w:tc>
          <w:tcPr>
            <w:tcW w:w="1205" w:type="dxa"/>
            <w:shd w:val="clear" w:color="auto" w:fill="auto"/>
          </w:tcPr>
          <w:p w14:paraId="455A752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44 309,1</w:t>
            </w:r>
          </w:p>
        </w:tc>
        <w:tc>
          <w:tcPr>
            <w:tcW w:w="1257" w:type="dxa"/>
            <w:shd w:val="clear" w:color="auto" w:fill="auto"/>
          </w:tcPr>
          <w:p w14:paraId="3A4E3BF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98,9</w:t>
            </w:r>
          </w:p>
        </w:tc>
        <w:tc>
          <w:tcPr>
            <w:tcW w:w="1447" w:type="dxa"/>
            <w:shd w:val="clear" w:color="auto" w:fill="auto"/>
          </w:tcPr>
          <w:p w14:paraId="66604BF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41 493,5</w:t>
            </w:r>
          </w:p>
        </w:tc>
        <w:tc>
          <w:tcPr>
            <w:tcW w:w="1205" w:type="dxa"/>
            <w:shd w:val="clear" w:color="auto" w:fill="auto"/>
          </w:tcPr>
          <w:p w14:paraId="175075D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40 854,0</w:t>
            </w:r>
          </w:p>
        </w:tc>
        <w:tc>
          <w:tcPr>
            <w:tcW w:w="1257" w:type="dxa"/>
            <w:shd w:val="clear" w:color="auto" w:fill="auto"/>
          </w:tcPr>
          <w:p w14:paraId="04C58AC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98,5</w:t>
            </w:r>
          </w:p>
        </w:tc>
      </w:tr>
      <w:tr w:rsidR="00CA0B10" w:rsidRPr="00CA0B10" w14:paraId="5744AA2F" w14:textId="77777777" w:rsidTr="00CA0B10">
        <w:tc>
          <w:tcPr>
            <w:tcW w:w="2127" w:type="dxa"/>
            <w:shd w:val="clear" w:color="auto" w:fill="auto"/>
          </w:tcPr>
          <w:p w14:paraId="5B0480C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Профицит (+)/</w:t>
            </w:r>
          </w:p>
          <w:p w14:paraId="56CE043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sz w:val="18"/>
                <w:szCs w:val="18"/>
                <w:lang w:eastAsia="ru-RU"/>
              </w:rPr>
            </w:pPr>
            <w:r w:rsidRPr="00CA0B10">
              <w:rPr>
                <w:rFonts w:ascii="Times New Roman" w:eastAsia="Times New Roman" w:hAnsi="Times New Roman" w:cs="Times New Roman"/>
                <w:i/>
                <w:sz w:val="18"/>
                <w:szCs w:val="18"/>
                <w:lang w:eastAsia="ru-RU"/>
              </w:rPr>
              <w:t>дефицит (-)</w:t>
            </w:r>
          </w:p>
        </w:tc>
        <w:tc>
          <w:tcPr>
            <w:tcW w:w="1107" w:type="dxa"/>
            <w:shd w:val="clear" w:color="auto" w:fill="auto"/>
          </w:tcPr>
          <w:p w14:paraId="3884F10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w:t>
            </w:r>
          </w:p>
        </w:tc>
        <w:tc>
          <w:tcPr>
            <w:tcW w:w="1205" w:type="dxa"/>
            <w:shd w:val="clear" w:color="auto" w:fill="auto"/>
          </w:tcPr>
          <w:p w14:paraId="5F203A3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3 963,0</w:t>
            </w:r>
          </w:p>
        </w:tc>
        <w:tc>
          <w:tcPr>
            <w:tcW w:w="1257" w:type="dxa"/>
            <w:shd w:val="clear" w:color="auto" w:fill="auto"/>
          </w:tcPr>
          <w:p w14:paraId="7267310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1447" w:type="dxa"/>
            <w:shd w:val="clear" w:color="auto" w:fill="auto"/>
          </w:tcPr>
          <w:p w14:paraId="7BD148A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w:t>
            </w:r>
          </w:p>
        </w:tc>
        <w:tc>
          <w:tcPr>
            <w:tcW w:w="1205" w:type="dxa"/>
            <w:shd w:val="clear" w:color="auto" w:fill="auto"/>
          </w:tcPr>
          <w:p w14:paraId="26DC86B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3 164,3</w:t>
            </w:r>
          </w:p>
        </w:tc>
        <w:tc>
          <w:tcPr>
            <w:tcW w:w="1257" w:type="dxa"/>
            <w:shd w:val="clear" w:color="auto" w:fill="auto"/>
          </w:tcPr>
          <w:p w14:paraId="752994F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r>
    </w:tbl>
    <w:p w14:paraId="0041C0F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759583A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За 2023 год в бюджет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поступили доходы в сумме 44 018,3 тыс. руб. (106,1 % к годовым бюджетным назначениям).</w:t>
      </w:r>
    </w:p>
    <w:p w14:paraId="03E94E8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2877633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ab/>
        <w:t>РАСХОДЫ БЮДЖЕТА</w:t>
      </w:r>
    </w:p>
    <w:p w14:paraId="0725453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Бюджет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за 2023 год </w:t>
      </w:r>
      <w:r w:rsidRPr="00CA0B10">
        <w:rPr>
          <w:rFonts w:ascii="Times New Roman" w:eastAsia="Times New Roman" w:hAnsi="Times New Roman" w:cs="Times New Roman"/>
          <w:b/>
          <w:sz w:val="18"/>
          <w:szCs w:val="18"/>
          <w:lang w:eastAsia="ru-RU"/>
        </w:rPr>
        <w:t>исполнен по расходам на 98,5% в сумме 40 854,0</w:t>
      </w: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тыс. руб.</w:t>
      </w:r>
      <w:r w:rsidRPr="00CA0B10">
        <w:rPr>
          <w:rFonts w:ascii="Times New Roman" w:eastAsia="Times New Roman" w:hAnsi="Times New Roman" w:cs="Times New Roman"/>
          <w:sz w:val="18"/>
          <w:szCs w:val="18"/>
          <w:lang w:eastAsia="ru-RU"/>
        </w:rPr>
        <w:t xml:space="preserve"> </w:t>
      </w:r>
    </w:p>
    <w:p w14:paraId="3BDC1BF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p>
    <w:p w14:paraId="062A21F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РАСХОДЫ БЮДЖЕТА МУНИЦИПАЛЬНОГО ОБРАЗОВАНИЯ СЕЛЬСКОГО ПОСЕЛЕНИЯ «ВЫЛЬГОРТ» ЗА 2023 ГОД</w:t>
      </w:r>
    </w:p>
    <w:p w14:paraId="1966840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p>
    <w:tbl>
      <w:tblPr>
        <w:tblW w:w="3802" w:type="dxa"/>
        <w:tblInd w:w="-34" w:type="dxa"/>
        <w:tblLook w:val="04A0" w:firstRow="1" w:lastRow="0" w:firstColumn="1" w:lastColumn="0" w:noHBand="0" w:noVBand="1"/>
      </w:tblPr>
      <w:tblGrid>
        <w:gridCol w:w="2069"/>
        <w:gridCol w:w="698"/>
        <w:gridCol w:w="1158"/>
        <w:gridCol w:w="1063"/>
        <w:gridCol w:w="1194"/>
        <w:gridCol w:w="999"/>
      </w:tblGrid>
      <w:tr w:rsidR="00CA0B10" w:rsidRPr="00CA0B10" w14:paraId="1009241E" w14:textId="77777777" w:rsidTr="00CA0B10">
        <w:trPr>
          <w:trHeight w:val="1082"/>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5002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Наименование показателя расходов бюджета</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983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КФСР</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3B1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Утверждено</w:t>
            </w:r>
          </w:p>
          <w:p w14:paraId="33DB7A9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сумма</w:t>
            </w:r>
          </w:p>
          <w:p w14:paraId="05F9B48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(тыс. руб.)</w:t>
            </w:r>
          </w:p>
        </w:tc>
        <w:tc>
          <w:tcPr>
            <w:tcW w:w="538" w:type="dxa"/>
            <w:tcBorders>
              <w:top w:val="single" w:sz="4" w:space="0" w:color="auto"/>
              <w:left w:val="single" w:sz="4" w:space="0" w:color="auto"/>
              <w:bottom w:val="single" w:sz="4" w:space="0" w:color="auto"/>
              <w:right w:val="single" w:sz="4" w:space="0" w:color="auto"/>
            </w:tcBorders>
          </w:tcPr>
          <w:p w14:paraId="578FDDE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Исполнено</w:t>
            </w:r>
          </w:p>
          <w:p w14:paraId="4540197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сумма</w:t>
            </w:r>
          </w:p>
          <w:p w14:paraId="471CE4E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(тыс. руб.)</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795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Исполнение, %</w:t>
            </w:r>
          </w:p>
        </w:tc>
        <w:tc>
          <w:tcPr>
            <w:tcW w:w="419" w:type="dxa"/>
            <w:tcBorders>
              <w:top w:val="single" w:sz="4" w:space="0" w:color="auto"/>
              <w:left w:val="single" w:sz="4" w:space="0" w:color="auto"/>
              <w:bottom w:val="single" w:sz="4" w:space="0" w:color="auto"/>
              <w:right w:val="single" w:sz="4" w:space="0" w:color="auto"/>
            </w:tcBorders>
            <w:vAlign w:val="center"/>
          </w:tcPr>
          <w:p w14:paraId="7A46FA9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Удельный вес в общем объеме расходов, %</w:t>
            </w:r>
          </w:p>
        </w:tc>
      </w:tr>
      <w:tr w:rsidR="00CA0B10" w:rsidRPr="00CA0B10" w14:paraId="047DE83E"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49BB46A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w:t>
            </w:r>
          </w:p>
        </w:tc>
        <w:tc>
          <w:tcPr>
            <w:tcW w:w="343" w:type="dxa"/>
            <w:tcBorders>
              <w:top w:val="nil"/>
              <w:left w:val="nil"/>
              <w:bottom w:val="single" w:sz="4" w:space="0" w:color="auto"/>
              <w:right w:val="single" w:sz="4" w:space="0" w:color="auto"/>
            </w:tcBorders>
            <w:shd w:val="clear" w:color="auto" w:fill="auto"/>
            <w:vAlign w:val="center"/>
            <w:hideMark/>
          </w:tcPr>
          <w:p w14:paraId="3093220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w:t>
            </w:r>
          </w:p>
        </w:tc>
        <w:tc>
          <w:tcPr>
            <w:tcW w:w="588" w:type="dxa"/>
            <w:tcBorders>
              <w:top w:val="nil"/>
              <w:left w:val="nil"/>
              <w:bottom w:val="single" w:sz="4" w:space="0" w:color="auto"/>
              <w:right w:val="single" w:sz="4" w:space="0" w:color="auto"/>
            </w:tcBorders>
            <w:shd w:val="clear" w:color="auto" w:fill="auto"/>
            <w:vAlign w:val="center"/>
            <w:hideMark/>
          </w:tcPr>
          <w:p w14:paraId="178D55D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w:t>
            </w:r>
          </w:p>
        </w:tc>
        <w:tc>
          <w:tcPr>
            <w:tcW w:w="538" w:type="dxa"/>
            <w:tcBorders>
              <w:top w:val="single" w:sz="4" w:space="0" w:color="auto"/>
              <w:left w:val="nil"/>
              <w:bottom w:val="single" w:sz="4" w:space="0" w:color="auto"/>
              <w:right w:val="single" w:sz="4" w:space="0" w:color="auto"/>
            </w:tcBorders>
          </w:tcPr>
          <w:p w14:paraId="2421DC4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608" w:type="dxa"/>
            <w:tcBorders>
              <w:top w:val="nil"/>
              <w:left w:val="single" w:sz="4" w:space="0" w:color="auto"/>
              <w:bottom w:val="single" w:sz="4" w:space="0" w:color="auto"/>
              <w:right w:val="single" w:sz="4" w:space="0" w:color="auto"/>
            </w:tcBorders>
            <w:shd w:val="clear" w:color="auto" w:fill="auto"/>
            <w:vAlign w:val="center"/>
            <w:hideMark/>
          </w:tcPr>
          <w:p w14:paraId="420CC08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w:t>
            </w:r>
          </w:p>
        </w:tc>
        <w:tc>
          <w:tcPr>
            <w:tcW w:w="419" w:type="dxa"/>
            <w:tcBorders>
              <w:top w:val="single" w:sz="4" w:space="0" w:color="auto"/>
              <w:left w:val="nil"/>
              <w:bottom w:val="single" w:sz="4" w:space="0" w:color="auto"/>
              <w:right w:val="single" w:sz="4" w:space="0" w:color="auto"/>
            </w:tcBorders>
          </w:tcPr>
          <w:p w14:paraId="7E43A78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w:t>
            </w:r>
          </w:p>
        </w:tc>
      </w:tr>
      <w:tr w:rsidR="00CA0B10" w:rsidRPr="00CA0B10" w14:paraId="1967606A"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6D43470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Общегосударственные вопросы</w:t>
            </w:r>
          </w:p>
        </w:tc>
        <w:tc>
          <w:tcPr>
            <w:tcW w:w="343" w:type="dxa"/>
            <w:tcBorders>
              <w:top w:val="nil"/>
              <w:left w:val="nil"/>
              <w:bottom w:val="single" w:sz="4" w:space="0" w:color="auto"/>
              <w:right w:val="single" w:sz="4" w:space="0" w:color="auto"/>
            </w:tcBorders>
            <w:shd w:val="clear" w:color="auto" w:fill="auto"/>
            <w:hideMark/>
          </w:tcPr>
          <w:p w14:paraId="49097DD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0100</w:t>
            </w:r>
          </w:p>
        </w:tc>
        <w:tc>
          <w:tcPr>
            <w:tcW w:w="588" w:type="dxa"/>
            <w:tcBorders>
              <w:top w:val="nil"/>
              <w:left w:val="nil"/>
              <w:bottom w:val="single" w:sz="4" w:space="0" w:color="auto"/>
              <w:right w:val="single" w:sz="4" w:space="0" w:color="auto"/>
            </w:tcBorders>
            <w:shd w:val="clear" w:color="auto" w:fill="auto"/>
            <w:noWrap/>
          </w:tcPr>
          <w:p w14:paraId="0C2E4D5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18444,3</w:t>
            </w:r>
          </w:p>
        </w:tc>
        <w:tc>
          <w:tcPr>
            <w:tcW w:w="538" w:type="dxa"/>
            <w:tcBorders>
              <w:top w:val="single" w:sz="4" w:space="0" w:color="auto"/>
              <w:left w:val="nil"/>
              <w:bottom w:val="single" w:sz="4" w:space="0" w:color="auto"/>
              <w:right w:val="single" w:sz="4" w:space="0" w:color="auto"/>
            </w:tcBorders>
          </w:tcPr>
          <w:p w14:paraId="6759FC7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18205,8</w:t>
            </w:r>
          </w:p>
        </w:tc>
        <w:tc>
          <w:tcPr>
            <w:tcW w:w="608" w:type="dxa"/>
            <w:tcBorders>
              <w:top w:val="nil"/>
              <w:left w:val="single" w:sz="4" w:space="0" w:color="auto"/>
              <w:bottom w:val="single" w:sz="4" w:space="0" w:color="auto"/>
              <w:right w:val="single" w:sz="4" w:space="0" w:color="auto"/>
            </w:tcBorders>
            <w:shd w:val="clear" w:color="auto" w:fill="auto"/>
            <w:noWrap/>
          </w:tcPr>
          <w:p w14:paraId="02363BD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98,71</w:t>
            </w:r>
          </w:p>
        </w:tc>
        <w:tc>
          <w:tcPr>
            <w:tcW w:w="419" w:type="dxa"/>
            <w:tcBorders>
              <w:top w:val="nil"/>
              <w:left w:val="nil"/>
              <w:bottom w:val="single" w:sz="4" w:space="0" w:color="auto"/>
              <w:right w:val="single" w:sz="4" w:space="0" w:color="auto"/>
            </w:tcBorders>
          </w:tcPr>
          <w:p w14:paraId="75A36BB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44,6</w:t>
            </w:r>
          </w:p>
        </w:tc>
      </w:tr>
      <w:tr w:rsidR="00CA0B10" w:rsidRPr="00CA0B10" w14:paraId="6AF6D0A2"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2DEA775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Функционирование Правительства РФ, высших органов исполнительной власти субъектов РФ, местных администраций</w:t>
            </w:r>
          </w:p>
        </w:tc>
        <w:tc>
          <w:tcPr>
            <w:tcW w:w="343" w:type="dxa"/>
            <w:tcBorders>
              <w:top w:val="nil"/>
              <w:left w:val="nil"/>
              <w:bottom w:val="single" w:sz="4" w:space="0" w:color="auto"/>
              <w:right w:val="single" w:sz="4" w:space="0" w:color="auto"/>
            </w:tcBorders>
            <w:shd w:val="clear" w:color="auto" w:fill="auto"/>
          </w:tcPr>
          <w:p w14:paraId="16F0D3E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0104</w:t>
            </w:r>
          </w:p>
        </w:tc>
        <w:tc>
          <w:tcPr>
            <w:tcW w:w="588" w:type="dxa"/>
            <w:tcBorders>
              <w:top w:val="nil"/>
              <w:left w:val="nil"/>
              <w:bottom w:val="single" w:sz="4" w:space="0" w:color="auto"/>
              <w:right w:val="single" w:sz="4" w:space="0" w:color="auto"/>
            </w:tcBorders>
            <w:shd w:val="clear" w:color="auto" w:fill="auto"/>
            <w:noWrap/>
          </w:tcPr>
          <w:p w14:paraId="2FFDADC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17508,9</w:t>
            </w:r>
          </w:p>
        </w:tc>
        <w:tc>
          <w:tcPr>
            <w:tcW w:w="538" w:type="dxa"/>
            <w:tcBorders>
              <w:top w:val="single" w:sz="4" w:space="0" w:color="auto"/>
              <w:left w:val="nil"/>
              <w:bottom w:val="single" w:sz="4" w:space="0" w:color="auto"/>
              <w:right w:val="single" w:sz="4" w:space="0" w:color="auto"/>
            </w:tcBorders>
          </w:tcPr>
          <w:p w14:paraId="32000D2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17415,8</w:t>
            </w:r>
          </w:p>
        </w:tc>
        <w:tc>
          <w:tcPr>
            <w:tcW w:w="608" w:type="dxa"/>
            <w:tcBorders>
              <w:top w:val="nil"/>
              <w:left w:val="single" w:sz="4" w:space="0" w:color="auto"/>
              <w:bottom w:val="single" w:sz="4" w:space="0" w:color="auto"/>
              <w:right w:val="single" w:sz="4" w:space="0" w:color="auto"/>
            </w:tcBorders>
            <w:shd w:val="clear" w:color="auto" w:fill="auto"/>
            <w:noWrap/>
          </w:tcPr>
          <w:p w14:paraId="47062A1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99,47</w:t>
            </w:r>
          </w:p>
        </w:tc>
        <w:tc>
          <w:tcPr>
            <w:tcW w:w="419" w:type="dxa"/>
            <w:tcBorders>
              <w:top w:val="nil"/>
              <w:left w:val="nil"/>
              <w:bottom w:val="single" w:sz="4" w:space="0" w:color="auto"/>
              <w:right w:val="single" w:sz="4" w:space="0" w:color="auto"/>
            </w:tcBorders>
          </w:tcPr>
          <w:p w14:paraId="5288F39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42,6</w:t>
            </w:r>
          </w:p>
        </w:tc>
      </w:tr>
      <w:tr w:rsidR="00CA0B10" w:rsidRPr="00CA0B10" w14:paraId="0E5C78A8"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19AEC7B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Резервный фонд администрации</w:t>
            </w:r>
          </w:p>
        </w:tc>
        <w:tc>
          <w:tcPr>
            <w:tcW w:w="343" w:type="dxa"/>
            <w:tcBorders>
              <w:top w:val="nil"/>
              <w:left w:val="nil"/>
              <w:bottom w:val="single" w:sz="4" w:space="0" w:color="auto"/>
              <w:right w:val="single" w:sz="4" w:space="0" w:color="auto"/>
            </w:tcBorders>
            <w:shd w:val="clear" w:color="auto" w:fill="auto"/>
          </w:tcPr>
          <w:p w14:paraId="612FC06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0111</w:t>
            </w:r>
          </w:p>
        </w:tc>
        <w:tc>
          <w:tcPr>
            <w:tcW w:w="588" w:type="dxa"/>
            <w:tcBorders>
              <w:top w:val="nil"/>
              <w:left w:val="nil"/>
              <w:bottom w:val="single" w:sz="4" w:space="0" w:color="auto"/>
              <w:right w:val="single" w:sz="4" w:space="0" w:color="auto"/>
            </w:tcBorders>
            <w:shd w:val="clear" w:color="auto" w:fill="auto"/>
            <w:noWrap/>
          </w:tcPr>
          <w:p w14:paraId="7FF5B10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145,4</w:t>
            </w:r>
          </w:p>
        </w:tc>
        <w:tc>
          <w:tcPr>
            <w:tcW w:w="538" w:type="dxa"/>
            <w:tcBorders>
              <w:top w:val="single" w:sz="4" w:space="0" w:color="auto"/>
              <w:left w:val="nil"/>
              <w:bottom w:val="single" w:sz="4" w:space="0" w:color="auto"/>
              <w:right w:val="single" w:sz="4" w:space="0" w:color="auto"/>
            </w:tcBorders>
          </w:tcPr>
          <w:p w14:paraId="0F94F91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w:t>
            </w:r>
          </w:p>
        </w:tc>
        <w:tc>
          <w:tcPr>
            <w:tcW w:w="608" w:type="dxa"/>
            <w:tcBorders>
              <w:top w:val="nil"/>
              <w:left w:val="single" w:sz="4" w:space="0" w:color="auto"/>
              <w:bottom w:val="single" w:sz="4" w:space="0" w:color="auto"/>
              <w:right w:val="single" w:sz="4" w:space="0" w:color="auto"/>
            </w:tcBorders>
            <w:shd w:val="clear" w:color="auto" w:fill="auto"/>
            <w:noWrap/>
          </w:tcPr>
          <w:p w14:paraId="6124ACF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w:t>
            </w:r>
          </w:p>
        </w:tc>
        <w:tc>
          <w:tcPr>
            <w:tcW w:w="419" w:type="dxa"/>
            <w:tcBorders>
              <w:top w:val="nil"/>
              <w:left w:val="nil"/>
              <w:bottom w:val="single" w:sz="4" w:space="0" w:color="auto"/>
              <w:right w:val="single" w:sz="4" w:space="0" w:color="auto"/>
            </w:tcBorders>
          </w:tcPr>
          <w:p w14:paraId="570C4FC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w:t>
            </w:r>
          </w:p>
        </w:tc>
      </w:tr>
      <w:tr w:rsidR="00CA0B10" w:rsidRPr="00CA0B10" w14:paraId="60E3FB7D"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0C8D7AD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Другие общегосударственные вопросы</w:t>
            </w:r>
          </w:p>
        </w:tc>
        <w:tc>
          <w:tcPr>
            <w:tcW w:w="343" w:type="dxa"/>
            <w:tcBorders>
              <w:top w:val="nil"/>
              <w:left w:val="nil"/>
              <w:bottom w:val="single" w:sz="4" w:space="0" w:color="auto"/>
              <w:right w:val="single" w:sz="4" w:space="0" w:color="auto"/>
            </w:tcBorders>
            <w:shd w:val="clear" w:color="auto" w:fill="auto"/>
          </w:tcPr>
          <w:p w14:paraId="2AAE00E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0113</w:t>
            </w:r>
          </w:p>
        </w:tc>
        <w:tc>
          <w:tcPr>
            <w:tcW w:w="588" w:type="dxa"/>
            <w:tcBorders>
              <w:top w:val="nil"/>
              <w:left w:val="nil"/>
              <w:bottom w:val="single" w:sz="4" w:space="0" w:color="auto"/>
              <w:right w:val="single" w:sz="4" w:space="0" w:color="auto"/>
            </w:tcBorders>
            <w:shd w:val="clear" w:color="auto" w:fill="auto"/>
            <w:noWrap/>
          </w:tcPr>
          <w:p w14:paraId="7064F78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790,0</w:t>
            </w:r>
          </w:p>
        </w:tc>
        <w:tc>
          <w:tcPr>
            <w:tcW w:w="538" w:type="dxa"/>
            <w:tcBorders>
              <w:top w:val="single" w:sz="4" w:space="0" w:color="auto"/>
              <w:left w:val="nil"/>
              <w:bottom w:val="single" w:sz="4" w:space="0" w:color="auto"/>
              <w:right w:val="single" w:sz="4" w:space="0" w:color="auto"/>
            </w:tcBorders>
          </w:tcPr>
          <w:p w14:paraId="6C79DC6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790,0</w:t>
            </w:r>
          </w:p>
        </w:tc>
        <w:tc>
          <w:tcPr>
            <w:tcW w:w="608" w:type="dxa"/>
            <w:tcBorders>
              <w:top w:val="nil"/>
              <w:left w:val="single" w:sz="4" w:space="0" w:color="auto"/>
              <w:bottom w:val="single" w:sz="4" w:space="0" w:color="auto"/>
              <w:right w:val="single" w:sz="4" w:space="0" w:color="auto"/>
            </w:tcBorders>
            <w:shd w:val="clear" w:color="auto" w:fill="auto"/>
            <w:noWrap/>
          </w:tcPr>
          <w:p w14:paraId="1A0A135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0F94F76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2,0</w:t>
            </w:r>
          </w:p>
        </w:tc>
      </w:tr>
      <w:tr w:rsidR="00CA0B10" w:rsidRPr="00CA0B10" w14:paraId="6B57B099" w14:textId="77777777" w:rsidTr="00CA0B10">
        <w:trPr>
          <w:trHeight w:val="593"/>
        </w:trPr>
        <w:tc>
          <w:tcPr>
            <w:tcW w:w="1306" w:type="dxa"/>
            <w:tcBorders>
              <w:top w:val="nil"/>
              <w:left w:val="single" w:sz="4" w:space="0" w:color="auto"/>
              <w:bottom w:val="single" w:sz="4" w:space="0" w:color="auto"/>
              <w:right w:val="single" w:sz="4" w:space="0" w:color="auto"/>
            </w:tcBorders>
            <w:shd w:val="clear" w:color="auto" w:fill="auto"/>
          </w:tcPr>
          <w:p w14:paraId="2533D8C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 xml:space="preserve">Национальная безопасность и правоохранительная </w:t>
            </w:r>
            <w:r w:rsidRPr="00CA0B10">
              <w:rPr>
                <w:rFonts w:ascii="Times New Roman" w:eastAsia="Times New Roman" w:hAnsi="Times New Roman" w:cs="Times New Roman"/>
                <w:b/>
                <w:bCs/>
                <w:sz w:val="18"/>
                <w:szCs w:val="18"/>
                <w:lang w:eastAsia="ru-RU"/>
              </w:rPr>
              <w:t>деятельность</w:t>
            </w:r>
          </w:p>
        </w:tc>
        <w:tc>
          <w:tcPr>
            <w:tcW w:w="343" w:type="dxa"/>
            <w:tcBorders>
              <w:top w:val="nil"/>
              <w:left w:val="nil"/>
              <w:bottom w:val="single" w:sz="4" w:space="0" w:color="auto"/>
              <w:right w:val="single" w:sz="4" w:space="0" w:color="auto"/>
            </w:tcBorders>
            <w:shd w:val="clear" w:color="auto" w:fill="auto"/>
          </w:tcPr>
          <w:p w14:paraId="5110397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0300</w:t>
            </w:r>
          </w:p>
        </w:tc>
        <w:tc>
          <w:tcPr>
            <w:tcW w:w="588" w:type="dxa"/>
            <w:tcBorders>
              <w:top w:val="nil"/>
              <w:left w:val="nil"/>
              <w:bottom w:val="single" w:sz="4" w:space="0" w:color="auto"/>
              <w:right w:val="single" w:sz="4" w:space="0" w:color="auto"/>
            </w:tcBorders>
            <w:shd w:val="clear" w:color="auto" w:fill="auto"/>
            <w:noWrap/>
          </w:tcPr>
          <w:p w14:paraId="767A392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441,2</w:t>
            </w:r>
          </w:p>
        </w:tc>
        <w:tc>
          <w:tcPr>
            <w:tcW w:w="538" w:type="dxa"/>
            <w:tcBorders>
              <w:top w:val="single" w:sz="4" w:space="0" w:color="auto"/>
              <w:left w:val="nil"/>
              <w:bottom w:val="single" w:sz="4" w:space="0" w:color="auto"/>
              <w:right w:val="single" w:sz="4" w:space="0" w:color="auto"/>
            </w:tcBorders>
          </w:tcPr>
          <w:p w14:paraId="49EFE86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441,2</w:t>
            </w:r>
          </w:p>
        </w:tc>
        <w:tc>
          <w:tcPr>
            <w:tcW w:w="608" w:type="dxa"/>
            <w:tcBorders>
              <w:top w:val="nil"/>
              <w:left w:val="single" w:sz="4" w:space="0" w:color="auto"/>
              <w:bottom w:val="single" w:sz="4" w:space="0" w:color="auto"/>
              <w:right w:val="single" w:sz="4" w:space="0" w:color="auto"/>
            </w:tcBorders>
            <w:shd w:val="clear" w:color="auto" w:fill="auto"/>
            <w:noWrap/>
          </w:tcPr>
          <w:p w14:paraId="13B3CA3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100</w:t>
            </w:r>
          </w:p>
        </w:tc>
        <w:tc>
          <w:tcPr>
            <w:tcW w:w="419" w:type="dxa"/>
            <w:tcBorders>
              <w:top w:val="nil"/>
              <w:left w:val="nil"/>
              <w:bottom w:val="single" w:sz="4" w:space="0" w:color="auto"/>
              <w:right w:val="single" w:sz="4" w:space="0" w:color="auto"/>
            </w:tcBorders>
          </w:tcPr>
          <w:p w14:paraId="7361005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1,1</w:t>
            </w:r>
          </w:p>
        </w:tc>
      </w:tr>
      <w:tr w:rsidR="00CA0B10" w:rsidRPr="00CA0B10" w14:paraId="04637E5B" w14:textId="77777777" w:rsidTr="00CA0B10">
        <w:trPr>
          <w:trHeight w:val="323"/>
        </w:trPr>
        <w:tc>
          <w:tcPr>
            <w:tcW w:w="1306" w:type="dxa"/>
            <w:tcBorders>
              <w:top w:val="nil"/>
              <w:left w:val="single" w:sz="4" w:space="0" w:color="auto"/>
              <w:bottom w:val="single" w:sz="4" w:space="0" w:color="auto"/>
              <w:right w:val="single" w:sz="4" w:space="0" w:color="auto"/>
            </w:tcBorders>
            <w:shd w:val="clear" w:color="auto" w:fill="auto"/>
          </w:tcPr>
          <w:p w14:paraId="1E1EBC1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 xml:space="preserve"> Защита от ЧС</w:t>
            </w:r>
          </w:p>
        </w:tc>
        <w:tc>
          <w:tcPr>
            <w:tcW w:w="343" w:type="dxa"/>
            <w:tcBorders>
              <w:top w:val="nil"/>
              <w:left w:val="nil"/>
              <w:bottom w:val="single" w:sz="4" w:space="0" w:color="auto"/>
              <w:right w:val="single" w:sz="4" w:space="0" w:color="auto"/>
            </w:tcBorders>
            <w:shd w:val="clear" w:color="auto" w:fill="auto"/>
            <w:hideMark/>
          </w:tcPr>
          <w:p w14:paraId="1C21B3F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0310</w:t>
            </w:r>
          </w:p>
        </w:tc>
        <w:tc>
          <w:tcPr>
            <w:tcW w:w="588" w:type="dxa"/>
            <w:tcBorders>
              <w:top w:val="nil"/>
              <w:left w:val="nil"/>
              <w:bottom w:val="single" w:sz="4" w:space="0" w:color="auto"/>
              <w:right w:val="single" w:sz="4" w:space="0" w:color="auto"/>
            </w:tcBorders>
            <w:shd w:val="clear" w:color="auto" w:fill="auto"/>
            <w:noWrap/>
          </w:tcPr>
          <w:p w14:paraId="5401D1C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441,2</w:t>
            </w:r>
          </w:p>
        </w:tc>
        <w:tc>
          <w:tcPr>
            <w:tcW w:w="538" w:type="dxa"/>
            <w:tcBorders>
              <w:top w:val="single" w:sz="4" w:space="0" w:color="auto"/>
              <w:left w:val="nil"/>
              <w:bottom w:val="single" w:sz="4" w:space="0" w:color="auto"/>
              <w:right w:val="single" w:sz="4" w:space="0" w:color="auto"/>
            </w:tcBorders>
          </w:tcPr>
          <w:p w14:paraId="64D9072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441,2</w:t>
            </w:r>
          </w:p>
        </w:tc>
        <w:tc>
          <w:tcPr>
            <w:tcW w:w="608" w:type="dxa"/>
            <w:tcBorders>
              <w:top w:val="nil"/>
              <w:left w:val="single" w:sz="4" w:space="0" w:color="auto"/>
              <w:bottom w:val="single" w:sz="4" w:space="0" w:color="auto"/>
              <w:right w:val="single" w:sz="4" w:space="0" w:color="auto"/>
            </w:tcBorders>
            <w:shd w:val="clear" w:color="auto" w:fill="auto"/>
            <w:noWrap/>
          </w:tcPr>
          <w:p w14:paraId="74F4FAF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754C1F8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1,1</w:t>
            </w:r>
          </w:p>
        </w:tc>
      </w:tr>
      <w:tr w:rsidR="00CA0B10" w:rsidRPr="00CA0B10" w14:paraId="7BD984E4"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77F30E9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Жилищно-коммунальное хозяйство</w:t>
            </w:r>
          </w:p>
        </w:tc>
        <w:tc>
          <w:tcPr>
            <w:tcW w:w="343" w:type="dxa"/>
            <w:tcBorders>
              <w:top w:val="nil"/>
              <w:left w:val="nil"/>
              <w:bottom w:val="single" w:sz="4" w:space="0" w:color="auto"/>
              <w:right w:val="single" w:sz="4" w:space="0" w:color="auto"/>
            </w:tcBorders>
            <w:shd w:val="clear" w:color="auto" w:fill="auto"/>
            <w:hideMark/>
          </w:tcPr>
          <w:p w14:paraId="4283DD7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0500</w:t>
            </w:r>
          </w:p>
        </w:tc>
        <w:tc>
          <w:tcPr>
            <w:tcW w:w="588" w:type="dxa"/>
            <w:tcBorders>
              <w:top w:val="nil"/>
              <w:left w:val="nil"/>
              <w:bottom w:val="single" w:sz="4" w:space="0" w:color="auto"/>
              <w:right w:val="single" w:sz="4" w:space="0" w:color="auto"/>
            </w:tcBorders>
            <w:shd w:val="clear" w:color="auto" w:fill="auto"/>
            <w:noWrap/>
          </w:tcPr>
          <w:p w14:paraId="57D529C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20425,5</w:t>
            </w:r>
          </w:p>
        </w:tc>
        <w:tc>
          <w:tcPr>
            <w:tcW w:w="538" w:type="dxa"/>
            <w:tcBorders>
              <w:top w:val="single" w:sz="4" w:space="0" w:color="auto"/>
              <w:left w:val="nil"/>
              <w:bottom w:val="single" w:sz="4" w:space="0" w:color="auto"/>
              <w:right w:val="single" w:sz="4" w:space="0" w:color="auto"/>
            </w:tcBorders>
          </w:tcPr>
          <w:p w14:paraId="27B08C9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20055,0</w:t>
            </w:r>
          </w:p>
        </w:tc>
        <w:tc>
          <w:tcPr>
            <w:tcW w:w="608" w:type="dxa"/>
            <w:tcBorders>
              <w:top w:val="nil"/>
              <w:left w:val="single" w:sz="4" w:space="0" w:color="auto"/>
              <w:bottom w:val="single" w:sz="4" w:space="0" w:color="auto"/>
              <w:right w:val="single" w:sz="4" w:space="0" w:color="auto"/>
            </w:tcBorders>
            <w:shd w:val="clear" w:color="auto" w:fill="auto"/>
            <w:noWrap/>
          </w:tcPr>
          <w:p w14:paraId="3B0D3EE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98,19</w:t>
            </w:r>
          </w:p>
        </w:tc>
        <w:tc>
          <w:tcPr>
            <w:tcW w:w="419" w:type="dxa"/>
            <w:tcBorders>
              <w:top w:val="nil"/>
              <w:left w:val="nil"/>
              <w:bottom w:val="single" w:sz="4" w:space="0" w:color="auto"/>
              <w:right w:val="single" w:sz="4" w:space="0" w:color="auto"/>
            </w:tcBorders>
          </w:tcPr>
          <w:p w14:paraId="06335F3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49,1</w:t>
            </w:r>
          </w:p>
        </w:tc>
      </w:tr>
      <w:tr w:rsidR="00CA0B10" w:rsidRPr="00CA0B10" w14:paraId="71926838"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62CC27F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Муниципальная программа "Содействие занятости населения на территории сельского поселения "</w:t>
            </w:r>
            <w:proofErr w:type="spellStart"/>
            <w:r w:rsidRPr="00CA0B10">
              <w:rPr>
                <w:rFonts w:ascii="Times New Roman" w:eastAsia="Times New Roman" w:hAnsi="Times New Roman" w:cs="Times New Roman"/>
                <w:i/>
                <w:iCs/>
                <w:sz w:val="18"/>
                <w:szCs w:val="18"/>
                <w:lang w:eastAsia="ru-RU"/>
              </w:rPr>
              <w:t>Выльгорт</w:t>
            </w:r>
            <w:proofErr w:type="spellEnd"/>
            <w:r w:rsidRPr="00CA0B10">
              <w:rPr>
                <w:rFonts w:ascii="Times New Roman" w:eastAsia="Times New Roman" w:hAnsi="Times New Roman" w:cs="Times New Roman"/>
                <w:i/>
                <w:iCs/>
                <w:sz w:val="18"/>
                <w:szCs w:val="18"/>
                <w:lang w:eastAsia="ru-RU"/>
              </w:rPr>
              <w:t>" на 2022-2024 годы»</w:t>
            </w:r>
          </w:p>
        </w:tc>
        <w:tc>
          <w:tcPr>
            <w:tcW w:w="343" w:type="dxa"/>
            <w:tcBorders>
              <w:top w:val="nil"/>
              <w:left w:val="nil"/>
              <w:bottom w:val="single" w:sz="4" w:space="0" w:color="auto"/>
              <w:right w:val="single" w:sz="4" w:space="0" w:color="auto"/>
            </w:tcBorders>
            <w:shd w:val="clear" w:color="auto" w:fill="auto"/>
          </w:tcPr>
          <w:p w14:paraId="4D25585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nil"/>
              <w:left w:val="nil"/>
              <w:bottom w:val="single" w:sz="4" w:space="0" w:color="auto"/>
              <w:right w:val="single" w:sz="4" w:space="0" w:color="auto"/>
            </w:tcBorders>
            <w:shd w:val="clear" w:color="auto" w:fill="auto"/>
            <w:noWrap/>
          </w:tcPr>
          <w:p w14:paraId="2CBACAE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293,9</w:t>
            </w:r>
          </w:p>
        </w:tc>
        <w:tc>
          <w:tcPr>
            <w:tcW w:w="538" w:type="dxa"/>
            <w:tcBorders>
              <w:top w:val="single" w:sz="4" w:space="0" w:color="auto"/>
              <w:left w:val="nil"/>
              <w:bottom w:val="single" w:sz="4" w:space="0" w:color="auto"/>
              <w:right w:val="single" w:sz="4" w:space="0" w:color="auto"/>
            </w:tcBorders>
          </w:tcPr>
          <w:p w14:paraId="150632A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293,9</w:t>
            </w:r>
          </w:p>
        </w:tc>
        <w:tc>
          <w:tcPr>
            <w:tcW w:w="608" w:type="dxa"/>
            <w:tcBorders>
              <w:top w:val="nil"/>
              <w:left w:val="single" w:sz="4" w:space="0" w:color="auto"/>
              <w:bottom w:val="single" w:sz="4" w:space="0" w:color="auto"/>
              <w:right w:val="single" w:sz="4" w:space="0" w:color="auto"/>
            </w:tcBorders>
            <w:shd w:val="clear" w:color="auto" w:fill="auto"/>
            <w:noWrap/>
          </w:tcPr>
          <w:p w14:paraId="29D2998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0F59580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0,7</w:t>
            </w:r>
          </w:p>
        </w:tc>
      </w:tr>
      <w:tr w:rsidR="00CA0B10" w:rsidRPr="00CA0B10" w14:paraId="4572B0B1"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18B5133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Муниципальная программа «Формирование современной городской среды на территории сельского поселения «</w:t>
            </w:r>
            <w:proofErr w:type="spellStart"/>
            <w:r w:rsidRPr="00CA0B10">
              <w:rPr>
                <w:rFonts w:ascii="Times New Roman" w:eastAsia="Times New Roman" w:hAnsi="Times New Roman" w:cs="Times New Roman"/>
                <w:i/>
                <w:iCs/>
                <w:sz w:val="18"/>
                <w:szCs w:val="18"/>
                <w:lang w:eastAsia="ru-RU"/>
              </w:rPr>
              <w:t>Выльгорт</w:t>
            </w:r>
            <w:proofErr w:type="spellEnd"/>
            <w:r w:rsidRPr="00CA0B10">
              <w:rPr>
                <w:rFonts w:ascii="Times New Roman" w:eastAsia="Times New Roman" w:hAnsi="Times New Roman" w:cs="Times New Roman"/>
                <w:i/>
                <w:iCs/>
                <w:sz w:val="18"/>
                <w:szCs w:val="18"/>
                <w:lang w:eastAsia="ru-RU"/>
              </w:rPr>
              <w:t>» на 2018-2025 годы»</w:t>
            </w:r>
          </w:p>
        </w:tc>
        <w:tc>
          <w:tcPr>
            <w:tcW w:w="343" w:type="dxa"/>
            <w:tcBorders>
              <w:top w:val="nil"/>
              <w:left w:val="nil"/>
              <w:bottom w:val="single" w:sz="4" w:space="0" w:color="auto"/>
              <w:right w:val="single" w:sz="4" w:space="0" w:color="auto"/>
            </w:tcBorders>
            <w:shd w:val="clear" w:color="auto" w:fill="auto"/>
          </w:tcPr>
          <w:p w14:paraId="75AF345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nil"/>
              <w:left w:val="nil"/>
              <w:bottom w:val="single" w:sz="4" w:space="0" w:color="auto"/>
              <w:right w:val="single" w:sz="4" w:space="0" w:color="auto"/>
            </w:tcBorders>
            <w:shd w:val="clear" w:color="auto" w:fill="auto"/>
            <w:noWrap/>
          </w:tcPr>
          <w:p w14:paraId="5D76F39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4597,1</w:t>
            </w:r>
          </w:p>
        </w:tc>
        <w:tc>
          <w:tcPr>
            <w:tcW w:w="538" w:type="dxa"/>
            <w:tcBorders>
              <w:top w:val="single" w:sz="4" w:space="0" w:color="auto"/>
              <w:left w:val="nil"/>
              <w:bottom w:val="single" w:sz="4" w:space="0" w:color="auto"/>
              <w:right w:val="single" w:sz="4" w:space="0" w:color="auto"/>
            </w:tcBorders>
          </w:tcPr>
          <w:p w14:paraId="376CFFB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4597,1</w:t>
            </w:r>
          </w:p>
        </w:tc>
        <w:tc>
          <w:tcPr>
            <w:tcW w:w="608" w:type="dxa"/>
            <w:tcBorders>
              <w:top w:val="nil"/>
              <w:left w:val="single" w:sz="4" w:space="0" w:color="auto"/>
              <w:bottom w:val="single" w:sz="4" w:space="0" w:color="auto"/>
              <w:right w:val="single" w:sz="4" w:space="0" w:color="auto"/>
            </w:tcBorders>
            <w:shd w:val="clear" w:color="auto" w:fill="auto"/>
            <w:noWrap/>
          </w:tcPr>
          <w:p w14:paraId="6B99F67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0C91839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11,3</w:t>
            </w:r>
          </w:p>
        </w:tc>
      </w:tr>
      <w:tr w:rsidR="00CA0B10" w:rsidRPr="00CA0B10" w14:paraId="4AB0EDD5"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5BF158E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Содержание улично-дорожной сети</w:t>
            </w:r>
          </w:p>
        </w:tc>
        <w:tc>
          <w:tcPr>
            <w:tcW w:w="343" w:type="dxa"/>
            <w:tcBorders>
              <w:top w:val="nil"/>
              <w:left w:val="nil"/>
              <w:bottom w:val="single" w:sz="4" w:space="0" w:color="auto"/>
              <w:right w:val="single" w:sz="4" w:space="0" w:color="auto"/>
            </w:tcBorders>
            <w:shd w:val="clear" w:color="auto" w:fill="auto"/>
          </w:tcPr>
          <w:p w14:paraId="54EC979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nil"/>
              <w:left w:val="nil"/>
              <w:bottom w:val="single" w:sz="4" w:space="0" w:color="auto"/>
              <w:right w:val="single" w:sz="4" w:space="0" w:color="auto"/>
            </w:tcBorders>
            <w:shd w:val="clear" w:color="auto" w:fill="auto"/>
            <w:noWrap/>
          </w:tcPr>
          <w:p w14:paraId="1381725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6175,6</w:t>
            </w:r>
          </w:p>
        </w:tc>
        <w:tc>
          <w:tcPr>
            <w:tcW w:w="538" w:type="dxa"/>
            <w:tcBorders>
              <w:top w:val="single" w:sz="4" w:space="0" w:color="auto"/>
              <w:left w:val="nil"/>
              <w:bottom w:val="single" w:sz="4" w:space="0" w:color="auto"/>
              <w:right w:val="single" w:sz="4" w:space="0" w:color="auto"/>
            </w:tcBorders>
          </w:tcPr>
          <w:p w14:paraId="680C940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6009,9</w:t>
            </w:r>
          </w:p>
        </w:tc>
        <w:tc>
          <w:tcPr>
            <w:tcW w:w="608" w:type="dxa"/>
            <w:tcBorders>
              <w:top w:val="nil"/>
              <w:left w:val="single" w:sz="4" w:space="0" w:color="auto"/>
              <w:bottom w:val="single" w:sz="4" w:space="0" w:color="auto"/>
              <w:right w:val="single" w:sz="4" w:space="0" w:color="auto"/>
            </w:tcBorders>
            <w:shd w:val="clear" w:color="auto" w:fill="auto"/>
            <w:noWrap/>
          </w:tcPr>
          <w:p w14:paraId="4597A64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97,32</w:t>
            </w:r>
          </w:p>
        </w:tc>
        <w:tc>
          <w:tcPr>
            <w:tcW w:w="419" w:type="dxa"/>
            <w:tcBorders>
              <w:top w:val="nil"/>
              <w:left w:val="nil"/>
              <w:bottom w:val="single" w:sz="4" w:space="0" w:color="auto"/>
              <w:right w:val="single" w:sz="4" w:space="0" w:color="auto"/>
            </w:tcBorders>
          </w:tcPr>
          <w:p w14:paraId="65D22A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14,7</w:t>
            </w:r>
          </w:p>
        </w:tc>
      </w:tr>
      <w:tr w:rsidR="00CA0B10" w:rsidRPr="00CA0B10" w14:paraId="686FB767"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00A0E45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Уличное освещение</w:t>
            </w:r>
          </w:p>
        </w:tc>
        <w:tc>
          <w:tcPr>
            <w:tcW w:w="343" w:type="dxa"/>
            <w:tcBorders>
              <w:top w:val="nil"/>
              <w:left w:val="nil"/>
              <w:bottom w:val="single" w:sz="4" w:space="0" w:color="auto"/>
              <w:right w:val="single" w:sz="4" w:space="0" w:color="auto"/>
            </w:tcBorders>
            <w:shd w:val="clear" w:color="auto" w:fill="auto"/>
          </w:tcPr>
          <w:p w14:paraId="3765916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nil"/>
              <w:left w:val="nil"/>
              <w:bottom w:val="single" w:sz="4" w:space="0" w:color="auto"/>
              <w:right w:val="single" w:sz="4" w:space="0" w:color="auto"/>
            </w:tcBorders>
            <w:shd w:val="clear" w:color="auto" w:fill="auto"/>
            <w:noWrap/>
          </w:tcPr>
          <w:p w14:paraId="4E8849E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4572,9</w:t>
            </w:r>
          </w:p>
        </w:tc>
        <w:tc>
          <w:tcPr>
            <w:tcW w:w="538" w:type="dxa"/>
            <w:tcBorders>
              <w:top w:val="single" w:sz="4" w:space="0" w:color="auto"/>
              <w:left w:val="nil"/>
              <w:bottom w:val="single" w:sz="4" w:space="0" w:color="auto"/>
              <w:right w:val="single" w:sz="4" w:space="0" w:color="auto"/>
            </w:tcBorders>
          </w:tcPr>
          <w:p w14:paraId="5D870EC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4390,5</w:t>
            </w:r>
          </w:p>
        </w:tc>
        <w:tc>
          <w:tcPr>
            <w:tcW w:w="608" w:type="dxa"/>
            <w:tcBorders>
              <w:top w:val="nil"/>
              <w:left w:val="single" w:sz="4" w:space="0" w:color="auto"/>
              <w:bottom w:val="single" w:sz="4" w:space="0" w:color="auto"/>
              <w:right w:val="single" w:sz="4" w:space="0" w:color="auto"/>
            </w:tcBorders>
            <w:shd w:val="clear" w:color="auto" w:fill="auto"/>
            <w:noWrap/>
          </w:tcPr>
          <w:p w14:paraId="214F0AE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96,01</w:t>
            </w:r>
          </w:p>
        </w:tc>
        <w:tc>
          <w:tcPr>
            <w:tcW w:w="419" w:type="dxa"/>
            <w:tcBorders>
              <w:top w:val="nil"/>
              <w:left w:val="nil"/>
              <w:bottom w:val="single" w:sz="4" w:space="0" w:color="auto"/>
              <w:right w:val="single" w:sz="4" w:space="0" w:color="auto"/>
            </w:tcBorders>
          </w:tcPr>
          <w:p w14:paraId="7061867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10,7</w:t>
            </w:r>
          </w:p>
        </w:tc>
      </w:tr>
      <w:tr w:rsidR="00CA0B10" w:rsidRPr="00CA0B10" w14:paraId="3A7DE0E7"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20DBCB2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Озеленение</w:t>
            </w:r>
          </w:p>
        </w:tc>
        <w:tc>
          <w:tcPr>
            <w:tcW w:w="343" w:type="dxa"/>
            <w:tcBorders>
              <w:top w:val="nil"/>
              <w:left w:val="nil"/>
              <w:bottom w:val="single" w:sz="4" w:space="0" w:color="auto"/>
              <w:right w:val="single" w:sz="4" w:space="0" w:color="auto"/>
            </w:tcBorders>
            <w:shd w:val="clear" w:color="auto" w:fill="auto"/>
          </w:tcPr>
          <w:p w14:paraId="2B0D5DC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nil"/>
              <w:left w:val="nil"/>
              <w:bottom w:val="single" w:sz="4" w:space="0" w:color="auto"/>
              <w:right w:val="single" w:sz="4" w:space="0" w:color="auto"/>
            </w:tcBorders>
            <w:shd w:val="clear" w:color="auto" w:fill="auto"/>
            <w:noWrap/>
          </w:tcPr>
          <w:p w14:paraId="3AD26CA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45,0</w:t>
            </w:r>
          </w:p>
        </w:tc>
        <w:tc>
          <w:tcPr>
            <w:tcW w:w="538" w:type="dxa"/>
            <w:tcBorders>
              <w:top w:val="single" w:sz="4" w:space="0" w:color="auto"/>
              <w:left w:val="nil"/>
              <w:bottom w:val="single" w:sz="4" w:space="0" w:color="auto"/>
              <w:right w:val="single" w:sz="4" w:space="0" w:color="auto"/>
            </w:tcBorders>
          </w:tcPr>
          <w:p w14:paraId="359E738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45,0</w:t>
            </w:r>
          </w:p>
        </w:tc>
        <w:tc>
          <w:tcPr>
            <w:tcW w:w="608" w:type="dxa"/>
            <w:tcBorders>
              <w:top w:val="nil"/>
              <w:left w:val="single" w:sz="4" w:space="0" w:color="auto"/>
              <w:bottom w:val="single" w:sz="4" w:space="0" w:color="auto"/>
              <w:right w:val="single" w:sz="4" w:space="0" w:color="auto"/>
            </w:tcBorders>
            <w:shd w:val="clear" w:color="auto" w:fill="auto"/>
            <w:noWrap/>
          </w:tcPr>
          <w:p w14:paraId="1AC37C8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588D297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0,1</w:t>
            </w:r>
          </w:p>
        </w:tc>
      </w:tr>
      <w:tr w:rsidR="00CA0B10" w:rsidRPr="00CA0B10" w14:paraId="13EE3235" w14:textId="77777777" w:rsidTr="00CA0B10">
        <w:trPr>
          <w:trHeight w:val="462"/>
        </w:trPr>
        <w:tc>
          <w:tcPr>
            <w:tcW w:w="1306" w:type="dxa"/>
            <w:tcBorders>
              <w:top w:val="nil"/>
              <w:left w:val="single" w:sz="4" w:space="0" w:color="auto"/>
              <w:bottom w:val="single" w:sz="4" w:space="0" w:color="auto"/>
              <w:right w:val="single" w:sz="4" w:space="0" w:color="auto"/>
            </w:tcBorders>
            <w:shd w:val="clear" w:color="auto" w:fill="auto"/>
          </w:tcPr>
          <w:p w14:paraId="0A29C9C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Прочие мероприятия по благоустройству сельских поселений</w:t>
            </w:r>
          </w:p>
        </w:tc>
        <w:tc>
          <w:tcPr>
            <w:tcW w:w="343" w:type="dxa"/>
            <w:tcBorders>
              <w:top w:val="nil"/>
              <w:left w:val="nil"/>
              <w:bottom w:val="single" w:sz="4" w:space="0" w:color="auto"/>
              <w:right w:val="single" w:sz="4" w:space="0" w:color="auto"/>
            </w:tcBorders>
            <w:shd w:val="clear" w:color="auto" w:fill="auto"/>
          </w:tcPr>
          <w:p w14:paraId="002D775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nil"/>
              <w:left w:val="nil"/>
              <w:bottom w:val="single" w:sz="4" w:space="0" w:color="auto"/>
              <w:right w:val="single" w:sz="4" w:space="0" w:color="auto"/>
            </w:tcBorders>
            <w:shd w:val="clear" w:color="auto" w:fill="auto"/>
            <w:noWrap/>
          </w:tcPr>
          <w:p w14:paraId="6B47D4A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2687,7</w:t>
            </w:r>
          </w:p>
        </w:tc>
        <w:tc>
          <w:tcPr>
            <w:tcW w:w="538" w:type="dxa"/>
            <w:tcBorders>
              <w:top w:val="single" w:sz="4" w:space="0" w:color="auto"/>
              <w:left w:val="nil"/>
              <w:bottom w:val="single" w:sz="4" w:space="0" w:color="auto"/>
              <w:right w:val="single" w:sz="4" w:space="0" w:color="auto"/>
            </w:tcBorders>
          </w:tcPr>
          <w:p w14:paraId="3DB56C7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2665,5</w:t>
            </w:r>
          </w:p>
        </w:tc>
        <w:tc>
          <w:tcPr>
            <w:tcW w:w="608" w:type="dxa"/>
            <w:tcBorders>
              <w:top w:val="nil"/>
              <w:left w:val="single" w:sz="4" w:space="0" w:color="auto"/>
              <w:bottom w:val="single" w:sz="4" w:space="0" w:color="auto"/>
              <w:right w:val="single" w:sz="4" w:space="0" w:color="auto"/>
            </w:tcBorders>
            <w:shd w:val="clear" w:color="auto" w:fill="auto"/>
            <w:noWrap/>
          </w:tcPr>
          <w:p w14:paraId="740F3E8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99,17</w:t>
            </w:r>
          </w:p>
        </w:tc>
        <w:tc>
          <w:tcPr>
            <w:tcW w:w="419" w:type="dxa"/>
            <w:tcBorders>
              <w:top w:val="nil"/>
              <w:left w:val="nil"/>
              <w:bottom w:val="single" w:sz="4" w:space="0" w:color="auto"/>
              <w:right w:val="single" w:sz="4" w:space="0" w:color="auto"/>
            </w:tcBorders>
          </w:tcPr>
          <w:p w14:paraId="07DF132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6,5</w:t>
            </w:r>
          </w:p>
        </w:tc>
      </w:tr>
      <w:tr w:rsidR="00CA0B10" w:rsidRPr="00CA0B10" w14:paraId="28B79613" w14:textId="77777777" w:rsidTr="00CA0B10">
        <w:trPr>
          <w:trHeight w:val="462"/>
        </w:trPr>
        <w:tc>
          <w:tcPr>
            <w:tcW w:w="1306" w:type="dxa"/>
            <w:tcBorders>
              <w:top w:val="single" w:sz="4" w:space="0" w:color="auto"/>
              <w:left w:val="single" w:sz="4" w:space="0" w:color="auto"/>
              <w:bottom w:val="single" w:sz="4" w:space="0" w:color="auto"/>
              <w:right w:val="single" w:sz="4" w:space="0" w:color="auto"/>
            </w:tcBorders>
            <w:shd w:val="clear" w:color="auto" w:fill="auto"/>
          </w:tcPr>
          <w:p w14:paraId="3408E4D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543FA77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single" w:sz="4" w:space="0" w:color="auto"/>
              <w:left w:val="single" w:sz="4" w:space="0" w:color="auto"/>
              <w:bottom w:val="single" w:sz="4" w:space="0" w:color="auto"/>
              <w:right w:val="single" w:sz="4" w:space="0" w:color="auto"/>
            </w:tcBorders>
            <w:shd w:val="clear" w:color="auto" w:fill="auto"/>
            <w:noWrap/>
          </w:tcPr>
          <w:p w14:paraId="2907F27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605,7</w:t>
            </w:r>
          </w:p>
        </w:tc>
        <w:tc>
          <w:tcPr>
            <w:tcW w:w="538" w:type="dxa"/>
            <w:tcBorders>
              <w:top w:val="single" w:sz="4" w:space="0" w:color="auto"/>
              <w:left w:val="single" w:sz="4" w:space="0" w:color="auto"/>
              <w:bottom w:val="single" w:sz="4" w:space="0" w:color="auto"/>
              <w:right w:val="single" w:sz="4" w:space="0" w:color="auto"/>
            </w:tcBorders>
          </w:tcPr>
          <w:p w14:paraId="30ECC91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605,6</w:t>
            </w:r>
          </w:p>
        </w:tc>
        <w:tc>
          <w:tcPr>
            <w:tcW w:w="608" w:type="dxa"/>
            <w:tcBorders>
              <w:top w:val="single" w:sz="4" w:space="0" w:color="auto"/>
              <w:left w:val="single" w:sz="4" w:space="0" w:color="auto"/>
              <w:bottom w:val="single" w:sz="4" w:space="0" w:color="auto"/>
              <w:right w:val="single" w:sz="4" w:space="0" w:color="auto"/>
            </w:tcBorders>
            <w:shd w:val="clear" w:color="auto" w:fill="auto"/>
            <w:noWrap/>
          </w:tcPr>
          <w:p w14:paraId="06EA803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single" w:sz="4" w:space="0" w:color="auto"/>
              <w:left w:val="single" w:sz="4" w:space="0" w:color="auto"/>
              <w:bottom w:val="single" w:sz="4" w:space="0" w:color="auto"/>
              <w:right w:val="single" w:sz="4" w:space="0" w:color="auto"/>
            </w:tcBorders>
          </w:tcPr>
          <w:p w14:paraId="6D45C58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1,5</w:t>
            </w:r>
          </w:p>
        </w:tc>
      </w:tr>
      <w:tr w:rsidR="00CA0B10" w:rsidRPr="00CA0B10" w14:paraId="2246002C" w14:textId="77777777" w:rsidTr="00CA0B10">
        <w:trPr>
          <w:trHeight w:val="67"/>
        </w:trPr>
        <w:tc>
          <w:tcPr>
            <w:tcW w:w="1306" w:type="dxa"/>
            <w:tcBorders>
              <w:top w:val="single" w:sz="4" w:space="0" w:color="auto"/>
              <w:left w:val="single" w:sz="4" w:space="0" w:color="auto"/>
              <w:bottom w:val="single" w:sz="4" w:space="0" w:color="auto"/>
              <w:right w:val="single" w:sz="4" w:space="0" w:color="auto"/>
            </w:tcBorders>
            <w:shd w:val="clear" w:color="auto" w:fill="auto"/>
          </w:tcPr>
          <w:p w14:paraId="26051C1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 xml:space="preserve">Осуществление полномочий по </w:t>
            </w:r>
            <w:r w:rsidRPr="00CA0B10">
              <w:rPr>
                <w:rFonts w:ascii="Times New Roman" w:eastAsia="Times New Roman" w:hAnsi="Times New Roman" w:cs="Times New Roman"/>
                <w:i/>
                <w:iCs/>
                <w:sz w:val="18"/>
                <w:szCs w:val="18"/>
                <w:lang w:eastAsia="ru-RU"/>
              </w:rPr>
              <w:lastRenderedPageBreak/>
              <w:t>организации ритуальных услуг и содержание мест захоронения, в соответствии с заключенными соглашениями</w:t>
            </w: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2D125E6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lastRenderedPageBreak/>
              <w:t>0503</w:t>
            </w:r>
          </w:p>
        </w:tc>
        <w:tc>
          <w:tcPr>
            <w:tcW w:w="588" w:type="dxa"/>
            <w:tcBorders>
              <w:top w:val="single" w:sz="4" w:space="0" w:color="auto"/>
              <w:left w:val="single" w:sz="4" w:space="0" w:color="auto"/>
              <w:bottom w:val="single" w:sz="4" w:space="0" w:color="auto"/>
              <w:right w:val="single" w:sz="4" w:space="0" w:color="auto"/>
            </w:tcBorders>
            <w:shd w:val="clear" w:color="auto" w:fill="auto"/>
            <w:noWrap/>
          </w:tcPr>
          <w:p w14:paraId="34BBEE3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347,6</w:t>
            </w:r>
          </w:p>
        </w:tc>
        <w:tc>
          <w:tcPr>
            <w:tcW w:w="538" w:type="dxa"/>
            <w:tcBorders>
              <w:top w:val="single" w:sz="4" w:space="0" w:color="auto"/>
              <w:left w:val="single" w:sz="4" w:space="0" w:color="auto"/>
              <w:bottom w:val="single" w:sz="4" w:space="0" w:color="auto"/>
              <w:right w:val="single" w:sz="4" w:space="0" w:color="auto"/>
            </w:tcBorders>
          </w:tcPr>
          <w:p w14:paraId="28AF275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347,5</w:t>
            </w:r>
          </w:p>
        </w:tc>
        <w:tc>
          <w:tcPr>
            <w:tcW w:w="608" w:type="dxa"/>
            <w:tcBorders>
              <w:top w:val="single" w:sz="4" w:space="0" w:color="auto"/>
              <w:left w:val="single" w:sz="4" w:space="0" w:color="auto"/>
              <w:bottom w:val="single" w:sz="4" w:space="0" w:color="auto"/>
              <w:right w:val="single" w:sz="4" w:space="0" w:color="auto"/>
            </w:tcBorders>
            <w:shd w:val="clear" w:color="auto" w:fill="auto"/>
            <w:noWrap/>
          </w:tcPr>
          <w:p w14:paraId="628559F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single" w:sz="4" w:space="0" w:color="auto"/>
              <w:left w:val="single" w:sz="4" w:space="0" w:color="auto"/>
              <w:bottom w:val="single" w:sz="4" w:space="0" w:color="auto"/>
              <w:right w:val="single" w:sz="4" w:space="0" w:color="auto"/>
            </w:tcBorders>
          </w:tcPr>
          <w:p w14:paraId="30D97AB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0,9</w:t>
            </w:r>
          </w:p>
        </w:tc>
      </w:tr>
      <w:tr w:rsidR="00CA0B10" w:rsidRPr="00CA0B10" w14:paraId="582608EC" w14:textId="77777777" w:rsidTr="00CA0B10">
        <w:trPr>
          <w:trHeight w:val="462"/>
        </w:trPr>
        <w:tc>
          <w:tcPr>
            <w:tcW w:w="1306" w:type="dxa"/>
            <w:tcBorders>
              <w:top w:val="single" w:sz="4" w:space="0" w:color="auto"/>
              <w:left w:val="single" w:sz="4" w:space="0" w:color="auto"/>
              <w:bottom w:val="single" w:sz="4" w:space="0" w:color="auto"/>
              <w:right w:val="single" w:sz="4" w:space="0" w:color="auto"/>
            </w:tcBorders>
            <w:shd w:val="clear" w:color="auto" w:fill="auto"/>
          </w:tcPr>
          <w:p w14:paraId="7281603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Реализация мероприятий, направленных на исполнение наказов избирателей, рекомендуемых к выполнению в 2023 году</w:t>
            </w:r>
          </w:p>
        </w:tc>
        <w:tc>
          <w:tcPr>
            <w:tcW w:w="343" w:type="dxa"/>
            <w:tcBorders>
              <w:top w:val="single" w:sz="4" w:space="0" w:color="auto"/>
              <w:left w:val="nil"/>
              <w:bottom w:val="single" w:sz="4" w:space="0" w:color="auto"/>
              <w:right w:val="single" w:sz="4" w:space="0" w:color="auto"/>
            </w:tcBorders>
            <w:shd w:val="clear" w:color="auto" w:fill="auto"/>
          </w:tcPr>
          <w:p w14:paraId="6854FBB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0503</w:t>
            </w:r>
          </w:p>
        </w:tc>
        <w:tc>
          <w:tcPr>
            <w:tcW w:w="588" w:type="dxa"/>
            <w:tcBorders>
              <w:top w:val="single" w:sz="4" w:space="0" w:color="auto"/>
              <w:left w:val="nil"/>
              <w:bottom w:val="single" w:sz="4" w:space="0" w:color="auto"/>
              <w:right w:val="single" w:sz="4" w:space="0" w:color="auto"/>
            </w:tcBorders>
            <w:shd w:val="clear" w:color="auto" w:fill="auto"/>
            <w:noWrap/>
          </w:tcPr>
          <w:p w14:paraId="1F497E5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1100,0</w:t>
            </w:r>
          </w:p>
        </w:tc>
        <w:tc>
          <w:tcPr>
            <w:tcW w:w="538" w:type="dxa"/>
            <w:tcBorders>
              <w:top w:val="single" w:sz="4" w:space="0" w:color="auto"/>
              <w:left w:val="nil"/>
              <w:bottom w:val="single" w:sz="4" w:space="0" w:color="auto"/>
              <w:right w:val="single" w:sz="4" w:space="0" w:color="auto"/>
            </w:tcBorders>
          </w:tcPr>
          <w:p w14:paraId="617F8CF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1100,0</w:t>
            </w:r>
          </w:p>
        </w:tc>
        <w:tc>
          <w:tcPr>
            <w:tcW w:w="608" w:type="dxa"/>
            <w:tcBorders>
              <w:top w:val="single" w:sz="4" w:space="0" w:color="auto"/>
              <w:left w:val="single" w:sz="4" w:space="0" w:color="auto"/>
              <w:bottom w:val="single" w:sz="4" w:space="0" w:color="auto"/>
              <w:right w:val="single" w:sz="4" w:space="0" w:color="auto"/>
            </w:tcBorders>
            <w:shd w:val="clear" w:color="auto" w:fill="auto"/>
            <w:noWrap/>
          </w:tcPr>
          <w:p w14:paraId="754ED72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single" w:sz="4" w:space="0" w:color="auto"/>
              <w:left w:val="nil"/>
              <w:bottom w:val="single" w:sz="4" w:space="0" w:color="auto"/>
              <w:right w:val="single" w:sz="4" w:space="0" w:color="auto"/>
            </w:tcBorders>
          </w:tcPr>
          <w:p w14:paraId="6CA02E8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2,7</w:t>
            </w:r>
          </w:p>
        </w:tc>
      </w:tr>
      <w:tr w:rsidR="00CA0B10" w:rsidRPr="00CA0B10" w14:paraId="236D9C6E"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463126C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Образование</w:t>
            </w:r>
          </w:p>
        </w:tc>
        <w:tc>
          <w:tcPr>
            <w:tcW w:w="343" w:type="dxa"/>
            <w:tcBorders>
              <w:top w:val="nil"/>
              <w:left w:val="nil"/>
              <w:bottom w:val="single" w:sz="4" w:space="0" w:color="auto"/>
              <w:right w:val="single" w:sz="4" w:space="0" w:color="auto"/>
            </w:tcBorders>
            <w:shd w:val="clear" w:color="auto" w:fill="auto"/>
            <w:hideMark/>
          </w:tcPr>
          <w:p w14:paraId="66A90FA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0700</w:t>
            </w:r>
          </w:p>
        </w:tc>
        <w:tc>
          <w:tcPr>
            <w:tcW w:w="588" w:type="dxa"/>
            <w:tcBorders>
              <w:top w:val="nil"/>
              <w:left w:val="nil"/>
              <w:bottom w:val="single" w:sz="4" w:space="0" w:color="auto"/>
              <w:right w:val="single" w:sz="4" w:space="0" w:color="auto"/>
            </w:tcBorders>
            <w:shd w:val="clear" w:color="auto" w:fill="auto"/>
            <w:noWrap/>
          </w:tcPr>
          <w:p w14:paraId="7ECA93C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204,6</w:t>
            </w:r>
          </w:p>
        </w:tc>
        <w:tc>
          <w:tcPr>
            <w:tcW w:w="538" w:type="dxa"/>
            <w:tcBorders>
              <w:top w:val="single" w:sz="4" w:space="0" w:color="auto"/>
              <w:left w:val="nil"/>
              <w:bottom w:val="single" w:sz="4" w:space="0" w:color="auto"/>
              <w:right w:val="single" w:sz="4" w:space="0" w:color="auto"/>
            </w:tcBorders>
          </w:tcPr>
          <w:p w14:paraId="3C94C4F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204,6</w:t>
            </w:r>
          </w:p>
        </w:tc>
        <w:tc>
          <w:tcPr>
            <w:tcW w:w="608" w:type="dxa"/>
            <w:tcBorders>
              <w:top w:val="nil"/>
              <w:left w:val="single" w:sz="4" w:space="0" w:color="auto"/>
              <w:bottom w:val="single" w:sz="4" w:space="0" w:color="auto"/>
              <w:right w:val="single" w:sz="4" w:space="0" w:color="auto"/>
            </w:tcBorders>
            <w:shd w:val="clear" w:color="auto" w:fill="auto"/>
            <w:noWrap/>
          </w:tcPr>
          <w:p w14:paraId="3253FE2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100</w:t>
            </w:r>
          </w:p>
        </w:tc>
        <w:tc>
          <w:tcPr>
            <w:tcW w:w="419" w:type="dxa"/>
            <w:tcBorders>
              <w:top w:val="nil"/>
              <w:left w:val="nil"/>
              <w:bottom w:val="single" w:sz="4" w:space="0" w:color="auto"/>
              <w:right w:val="single" w:sz="4" w:space="0" w:color="auto"/>
            </w:tcBorders>
          </w:tcPr>
          <w:p w14:paraId="5B493B1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0,5</w:t>
            </w:r>
          </w:p>
        </w:tc>
      </w:tr>
      <w:tr w:rsidR="00CA0B10" w:rsidRPr="00CA0B10" w14:paraId="534915C3"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3F16FA1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Муниципальная программа "Молодежь сельского поселения "</w:t>
            </w:r>
            <w:proofErr w:type="spellStart"/>
            <w:r w:rsidRPr="00CA0B10">
              <w:rPr>
                <w:rFonts w:ascii="Times New Roman" w:eastAsia="Times New Roman" w:hAnsi="Times New Roman" w:cs="Times New Roman"/>
                <w:i/>
                <w:iCs/>
                <w:sz w:val="18"/>
                <w:szCs w:val="18"/>
                <w:lang w:eastAsia="ru-RU"/>
              </w:rPr>
              <w:t>Выльгорт</w:t>
            </w:r>
            <w:proofErr w:type="spellEnd"/>
            <w:r w:rsidRPr="00CA0B10">
              <w:rPr>
                <w:rFonts w:ascii="Times New Roman" w:eastAsia="Times New Roman" w:hAnsi="Times New Roman" w:cs="Times New Roman"/>
                <w:i/>
                <w:iCs/>
                <w:sz w:val="18"/>
                <w:szCs w:val="18"/>
                <w:lang w:eastAsia="ru-RU"/>
              </w:rPr>
              <w:t>" на 2022-2024 годы"</w:t>
            </w:r>
          </w:p>
        </w:tc>
        <w:tc>
          <w:tcPr>
            <w:tcW w:w="343" w:type="dxa"/>
            <w:tcBorders>
              <w:top w:val="nil"/>
              <w:left w:val="nil"/>
              <w:bottom w:val="single" w:sz="4" w:space="0" w:color="auto"/>
              <w:right w:val="single" w:sz="4" w:space="0" w:color="auto"/>
            </w:tcBorders>
            <w:shd w:val="clear" w:color="auto" w:fill="auto"/>
          </w:tcPr>
          <w:p w14:paraId="6F84D47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0707</w:t>
            </w:r>
          </w:p>
        </w:tc>
        <w:tc>
          <w:tcPr>
            <w:tcW w:w="588" w:type="dxa"/>
            <w:tcBorders>
              <w:top w:val="nil"/>
              <w:left w:val="nil"/>
              <w:bottom w:val="single" w:sz="4" w:space="0" w:color="auto"/>
              <w:right w:val="single" w:sz="4" w:space="0" w:color="auto"/>
            </w:tcBorders>
            <w:shd w:val="clear" w:color="auto" w:fill="auto"/>
            <w:noWrap/>
          </w:tcPr>
          <w:p w14:paraId="55D7B51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204,6</w:t>
            </w:r>
          </w:p>
        </w:tc>
        <w:tc>
          <w:tcPr>
            <w:tcW w:w="538" w:type="dxa"/>
            <w:tcBorders>
              <w:top w:val="single" w:sz="4" w:space="0" w:color="auto"/>
              <w:left w:val="nil"/>
              <w:bottom w:val="single" w:sz="4" w:space="0" w:color="auto"/>
              <w:right w:val="single" w:sz="4" w:space="0" w:color="auto"/>
            </w:tcBorders>
          </w:tcPr>
          <w:p w14:paraId="4F4B27D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204,6</w:t>
            </w:r>
          </w:p>
        </w:tc>
        <w:tc>
          <w:tcPr>
            <w:tcW w:w="608" w:type="dxa"/>
            <w:tcBorders>
              <w:top w:val="nil"/>
              <w:left w:val="single" w:sz="4" w:space="0" w:color="auto"/>
              <w:bottom w:val="single" w:sz="4" w:space="0" w:color="auto"/>
              <w:right w:val="single" w:sz="4" w:space="0" w:color="auto"/>
            </w:tcBorders>
            <w:shd w:val="clear" w:color="auto" w:fill="auto"/>
            <w:noWrap/>
          </w:tcPr>
          <w:p w14:paraId="11455AC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c>
          <w:tcPr>
            <w:tcW w:w="419" w:type="dxa"/>
            <w:tcBorders>
              <w:top w:val="nil"/>
              <w:left w:val="nil"/>
              <w:bottom w:val="single" w:sz="4" w:space="0" w:color="auto"/>
              <w:right w:val="single" w:sz="4" w:space="0" w:color="auto"/>
            </w:tcBorders>
          </w:tcPr>
          <w:p w14:paraId="2CB9143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0,5</w:t>
            </w:r>
          </w:p>
        </w:tc>
      </w:tr>
      <w:tr w:rsidR="00CA0B10" w:rsidRPr="00CA0B10" w14:paraId="3709FC08"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35D4B1E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Культура, кинематография</w:t>
            </w:r>
          </w:p>
        </w:tc>
        <w:tc>
          <w:tcPr>
            <w:tcW w:w="343" w:type="dxa"/>
            <w:tcBorders>
              <w:top w:val="nil"/>
              <w:left w:val="nil"/>
              <w:bottom w:val="single" w:sz="4" w:space="0" w:color="auto"/>
              <w:right w:val="single" w:sz="4" w:space="0" w:color="auto"/>
            </w:tcBorders>
            <w:shd w:val="clear" w:color="auto" w:fill="auto"/>
            <w:hideMark/>
          </w:tcPr>
          <w:p w14:paraId="3BB8EEF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0800</w:t>
            </w:r>
          </w:p>
        </w:tc>
        <w:tc>
          <w:tcPr>
            <w:tcW w:w="588" w:type="dxa"/>
            <w:tcBorders>
              <w:top w:val="nil"/>
              <w:left w:val="nil"/>
              <w:bottom w:val="single" w:sz="4" w:space="0" w:color="auto"/>
              <w:right w:val="single" w:sz="4" w:space="0" w:color="auto"/>
            </w:tcBorders>
            <w:shd w:val="clear" w:color="auto" w:fill="auto"/>
            <w:noWrap/>
          </w:tcPr>
          <w:p w14:paraId="40B5291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936,8</w:t>
            </w:r>
          </w:p>
        </w:tc>
        <w:tc>
          <w:tcPr>
            <w:tcW w:w="538" w:type="dxa"/>
            <w:tcBorders>
              <w:top w:val="single" w:sz="4" w:space="0" w:color="auto"/>
              <w:left w:val="nil"/>
              <w:bottom w:val="single" w:sz="4" w:space="0" w:color="auto"/>
              <w:right w:val="single" w:sz="4" w:space="0" w:color="auto"/>
            </w:tcBorders>
          </w:tcPr>
          <w:p w14:paraId="00F7292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906,4</w:t>
            </w:r>
          </w:p>
        </w:tc>
        <w:tc>
          <w:tcPr>
            <w:tcW w:w="608" w:type="dxa"/>
            <w:tcBorders>
              <w:top w:val="nil"/>
              <w:left w:val="single" w:sz="4" w:space="0" w:color="auto"/>
              <w:bottom w:val="single" w:sz="4" w:space="0" w:color="auto"/>
              <w:right w:val="single" w:sz="4" w:space="0" w:color="auto"/>
            </w:tcBorders>
            <w:shd w:val="clear" w:color="auto" w:fill="auto"/>
            <w:noWrap/>
          </w:tcPr>
          <w:p w14:paraId="24F1D0E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96,75</w:t>
            </w:r>
          </w:p>
        </w:tc>
        <w:tc>
          <w:tcPr>
            <w:tcW w:w="419" w:type="dxa"/>
            <w:tcBorders>
              <w:top w:val="nil"/>
              <w:left w:val="nil"/>
              <w:bottom w:val="single" w:sz="4" w:space="0" w:color="auto"/>
              <w:right w:val="single" w:sz="4" w:space="0" w:color="auto"/>
            </w:tcBorders>
          </w:tcPr>
          <w:p w14:paraId="6BE7CF5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2,2</w:t>
            </w:r>
          </w:p>
        </w:tc>
      </w:tr>
      <w:tr w:rsidR="00CA0B10" w:rsidRPr="00CA0B10" w14:paraId="6FCA6B3F"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1516A2C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Культура</w:t>
            </w:r>
          </w:p>
        </w:tc>
        <w:tc>
          <w:tcPr>
            <w:tcW w:w="343" w:type="dxa"/>
            <w:tcBorders>
              <w:top w:val="nil"/>
              <w:left w:val="nil"/>
              <w:bottom w:val="single" w:sz="4" w:space="0" w:color="auto"/>
              <w:right w:val="single" w:sz="4" w:space="0" w:color="auto"/>
            </w:tcBorders>
            <w:shd w:val="clear" w:color="auto" w:fill="auto"/>
          </w:tcPr>
          <w:p w14:paraId="206FD7B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0801</w:t>
            </w:r>
          </w:p>
        </w:tc>
        <w:tc>
          <w:tcPr>
            <w:tcW w:w="588" w:type="dxa"/>
            <w:tcBorders>
              <w:top w:val="nil"/>
              <w:left w:val="nil"/>
              <w:bottom w:val="single" w:sz="4" w:space="0" w:color="auto"/>
              <w:right w:val="single" w:sz="4" w:space="0" w:color="auto"/>
            </w:tcBorders>
            <w:shd w:val="clear" w:color="auto" w:fill="auto"/>
            <w:noWrap/>
          </w:tcPr>
          <w:p w14:paraId="7DB3EB2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936,8</w:t>
            </w:r>
          </w:p>
        </w:tc>
        <w:tc>
          <w:tcPr>
            <w:tcW w:w="538" w:type="dxa"/>
            <w:tcBorders>
              <w:top w:val="single" w:sz="4" w:space="0" w:color="auto"/>
              <w:left w:val="nil"/>
              <w:bottom w:val="single" w:sz="4" w:space="0" w:color="auto"/>
              <w:right w:val="single" w:sz="4" w:space="0" w:color="auto"/>
            </w:tcBorders>
          </w:tcPr>
          <w:p w14:paraId="7A526A8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906,4</w:t>
            </w:r>
          </w:p>
        </w:tc>
        <w:tc>
          <w:tcPr>
            <w:tcW w:w="608" w:type="dxa"/>
            <w:tcBorders>
              <w:top w:val="nil"/>
              <w:left w:val="single" w:sz="4" w:space="0" w:color="auto"/>
              <w:bottom w:val="single" w:sz="4" w:space="0" w:color="auto"/>
              <w:right w:val="single" w:sz="4" w:space="0" w:color="auto"/>
            </w:tcBorders>
            <w:shd w:val="clear" w:color="auto" w:fill="auto"/>
            <w:noWrap/>
          </w:tcPr>
          <w:p w14:paraId="46CC973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96,75</w:t>
            </w:r>
          </w:p>
        </w:tc>
        <w:tc>
          <w:tcPr>
            <w:tcW w:w="419" w:type="dxa"/>
            <w:tcBorders>
              <w:top w:val="nil"/>
              <w:left w:val="nil"/>
              <w:bottom w:val="single" w:sz="4" w:space="0" w:color="auto"/>
              <w:right w:val="single" w:sz="4" w:space="0" w:color="auto"/>
            </w:tcBorders>
          </w:tcPr>
          <w:p w14:paraId="31D2671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2,2</w:t>
            </w:r>
          </w:p>
        </w:tc>
      </w:tr>
      <w:tr w:rsidR="00CA0B10" w:rsidRPr="00CA0B10" w14:paraId="3C8F13A2"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4381341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Муниципальная программа "Старшее поколение сельского поселения "</w:t>
            </w:r>
            <w:proofErr w:type="spellStart"/>
            <w:r w:rsidRPr="00CA0B10">
              <w:rPr>
                <w:rFonts w:ascii="Times New Roman" w:eastAsia="Times New Roman" w:hAnsi="Times New Roman" w:cs="Times New Roman"/>
                <w:i/>
                <w:iCs/>
                <w:sz w:val="18"/>
                <w:szCs w:val="18"/>
                <w:lang w:eastAsia="ru-RU"/>
              </w:rPr>
              <w:t>Выльгорт</w:t>
            </w:r>
            <w:proofErr w:type="spellEnd"/>
            <w:r w:rsidRPr="00CA0B10">
              <w:rPr>
                <w:rFonts w:ascii="Times New Roman" w:eastAsia="Times New Roman" w:hAnsi="Times New Roman" w:cs="Times New Roman"/>
                <w:i/>
                <w:iCs/>
                <w:sz w:val="18"/>
                <w:szCs w:val="18"/>
                <w:lang w:eastAsia="ru-RU"/>
              </w:rPr>
              <w:t>" на 2022-2024 годы"</w:t>
            </w:r>
          </w:p>
        </w:tc>
        <w:tc>
          <w:tcPr>
            <w:tcW w:w="343" w:type="dxa"/>
            <w:tcBorders>
              <w:top w:val="nil"/>
              <w:left w:val="nil"/>
              <w:bottom w:val="single" w:sz="4" w:space="0" w:color="auto"/>
              <w:right w:val="single" w:sz="4" w:space="0" w:color="auto"/>
            </w:tcBorders>
            <w:shd w:val="clear" w:color="auto" w:fill="auto"/>
          </w:tcPr>
          <w:p w14:paraId="4EB7447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0801</w:t>
            </w:r>
          </w:p>
        </w:tc>
        <w:tc>
          <w:tcPr>
            <w:tcW w:w="588" w:type="dxa"/>
            <w:tcBorders>
              <w:top w:val="nil"/>
              <w:left w:val="nil"/>
              <w:bottom w:val="single" w:sz="4" w:space="0" w:color="auto"/>
              <w:right w:val="single" w:sz="4" w:space="0" w:color="auto"/>
            </w:tcBorders>
            <w:shd w:val="clear" w:color="auto" w:fill="auto"/>
            <w:noWrap/>
          </w:tcPr>
          <w:p w14:paraId="67CA96B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64,9</w:t>
            </w:r>
          </w:p>
        </w:tc>
        <w:tc>
          <w:tcPr>
            <w:tcW w:w="538" w:type="dxa"/>
            <w:tcBorders>
              <w:top w:val="single" w:sz="4" w:space="0" w:color="auto"/>
              <w:left w:val="nil"/>
              <w:bottom w:val="single" w:sz="4" w:space="0" w:color="auto"/>
              <w:right w:val="single" w:sz="4" w:space="0" w:color="auto"/>
            </w:tcBorders>
          </w:tcPr>
          <w:p w14:paraId="6204021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64,9</w:t>
            </w:r>
          </w:p>
        </w:tc>
        <w:tc>
          <w:tcPr>
            <w:tcW w:w="608" w:type="dxa"/>
            <w:tcBorders>
              <w:top w:val="nil"/>
              <w:left w:val="single" w:sz="4" w:space="0" w:color="auto"/>
              <w:bottom w:val="single" w:sz="4" w:space="0" w:color="auto"/>
              <w:right w:val="single" w:sz="4" w:space="0" w:color="auto"/>
            </w:tcBorders>
            <w:shd w:val="clear" w:color="auto" w:fill="auto"/>
            <w:noWrap/>
          </w:tcPr>
          <w:p w14:paraId="4ED19EA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5AC116A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0,2</w:t>
            </w:r>
          </w:p>
        </w:tc>
      </w:tr>
      <w:tr w:rsidR="00CA0B10" w:rsidRPr="00CA0B10" w14:paraId="5DBC768C"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57F0F73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Мероприятия в сфере культуры и кинематографии</w:t>
            </w:r>
          </w:p>
        </w:tc>
        <w:tc>
          <w:tcPr>
            <w:tcW w:w="343" w:type="dxa"/>
            <w:tcBorders>
              <w:top w:val="nil"/>
              <w:left w:val="nil"/>
              <w:bottom w:val="single" w:sz="4" w:space="0" w:color="auto"/>
              <w:right w:val="single" w:sz="4" w:space="0" w:color="auto"/>
            </w:tcBorders>
            <w:shd w:val="clear" w:color="auto" w:fill="auto"/>
          </w:tcPr>
          <w:p w14:paraId="52487F6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0801</w:t>
            </w:r>
          </w:p>
        </w:tc>
        <w:tc>
          <w:tcPr>
            <w:tcW w:w="588" w:type="dxa"/>
            <w:tcBorders>
              <w:top w:val="nil"/>
              <w:left w:val="nil"/>
              <w:bottom w:val="single" w:sz="4" w:space="0" w:color="auto"/>
              <w:right w:val="single" w:sz="4" w:space="0" w:color="auto"/>
            </w:tcBorders>
            <w:shd w:val="clear" w:color="auto" w:fill="auto"/>
            <w:noWrap/>
          </w:tcPr>
          <w:p w14:paraId="424D43E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871,9</w:t>
            </w:r>
          </w:p>
        </w:tc>
        <w:tc>
          <w:tcPr>
            <w:tcW w:w="538" w:type="dxa"/>
            <w:tcBorders>
              <w:top w:val="single" w:sz="4" w:space="0" w:color="auto"/>
              <w:left w:val="nil"/>
              <w:bottom w:val="single" w:sz="4" w:space="0" w:color="auto"/>
              <w:right w:val="single" w:sz="4" w:space="0" w:color="auto"/>
            </w:tcBorders>
          </w:tcPr>
          <w:p w14:paraId="2932BD7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841,5</w:t>
            </w:r>
          </w:p>
        </w:tc>
        <w:tc>
          <w:tcPr>
            <w:tcW w:w="608" w:type="dxa"/>
            <w:tcBorders>
              <w:top w:val="nil"/>
              <w:left w:val="single" w:sz="4" w:space="0" w:color="auto"/>
              <w:bottom w:val="single" w:sz="4" w:space="0" w:color="auto"/>
              <w:right w:val="single" w:sz="4" w:space="0" w:color="auto"/>
            </w:tcBorders>
            <w:shd w:val="clear" w:color="auto" w:fill="auto"/>
            <w:noWrap/>
          </w:tcPr>
          <w:p w14:paraId="1A9AB80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96,51</w:t>
            </w:r>
          </w:p>
        </w:tc>
        <w:tc>
          <w:tcPr>
            <w:tcW w:w="419" w:type="dxa"/>
            <w:tcBorders>
              <w:top w:val="nil"/>
              <w:left w:val="nil"/>
              <w:bottom w:val="single" w:sz="4" w:space="0" w:color="auto"/>
              <w:right w:val="single" w:sz="4" w:space="0" w:color="auto"/>
            </w:tcBorders>
          </w:tcPr>
          <w:p w14:paraId="3C92907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2,0</w:t>
            </w:r>
          </w:p>
        </w:tc>
      </w:tr>
      <w:tr w:rsidR="00CA0B10" w:rsidRPr="00CA0B10" w14:paraId="7CDD57E0"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221CD2D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Социальная политика</w:t>
            </w:r>
          </w:p>
        </w:tc>
        <w:tc>
          <w:tcPr>
            <w:tcW w:w="343" w:type="dxa"/>
            <w:tcBorders>
              <w:top w:val="nil"/>
              <w:left w:val="nil"/>
              <w:bottom w:val="single" w:sz="4" w:space="0" w:color="auto"/>
              <w:right w:val="single" w:sz="4" w:space="0" w:color="auto"/>
            </w:tcBorders>
            <w:shd w:val="clear" w:color="auto" w:fill="auto"/>
            <w:hideMark/>
          </w:tcPr>
          <w:p w14:paraId="46D177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10 00</w:t>
            </w:r>
          </w:p>
        </w:tc>
        <w:tc>
          <w:tcPr>
            <w:tcW w:w="588" w:type="dxa"/>
            <w:tcBorders>
              <w:top w:val="nil"/>
              <w:left w:val="nil"/>
              <w:bottom w:val="single" w:sz="4" w:space="0" w:color="auto"/>
              <w:right w:val="single" w:sz="4" w:space="0" w:color="auto"/>
            </w:tcBorders>
            <w:shd w:val="clear" w:color="auto" w:fill="auto"/>
            <w:noWrap/>
          </w:tcPr>
          <w:p w14:paraId="6CD7758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990,4</w:t>
            </w:r>
          </w:p>
        </w:tc>
        <w:tc>
          <w:tcPr>
            <w:tcW w:w="538" w:type="dxa"/>
            <w:tcBorders>
              <w:top w:val="single" w:sz="4" w:space="0" w:color="auto"/>
              <w:left w:val="nil"/>
              <w:bottom w:val="single" w:sz="4" w:space="0" w:color="auto"/>
              <w:right w:val="single" w:sz="4" w:space="0" w:color="auto"/>
            </w:tcBorders>
          </w:tcPr>
          <w:p w14:paraId="20C3F81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990,4</w:t>
            </w:r>
          </w:p>
        </w:tc>
        <w:tc>
          <w:tcPr>
            <w:tcW w:w="608" w:type="dxa"/>
            <w:tcBorders>
              <w:top w:val="nil"/>
              <w:left w:val="single" w:sz="4" w:space="0" w:color="auto"/>
              <w:bottom w:val="single" w:sz="4" w:space="0" w:color="auto"/>
              <w:right w:val="single" w:sz="4" w:space="0" w:color="auto"/>
            </w:tcBorders>
            <w:shd w:val="clear" w:color="auto" w:fill="auto"/>
            <w:noWrap/>
          </w:tcPr>
          <w:p w14:paraId="1911213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100</w:t>
            </w:r>
          </w:p>
        </w:tc>
        <w:tc>
          <w:tcPr>
            <w:tcW w:w="419" w:type="dxa"/>
            <w:tcBorders>
              <w:top w:val="nil"/>
              <w:left w:val="nil"/>
              <w:bottom w:val="single" w:sz="4" w:space="0" w:color="auto"/>
              <w:right w:val="single" w:sz="4" w:space="0" w:color="auto"/>
            </w:tcBorders>
          </w:tcPr>
          <w:p w14:paraId="4133D77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2,4</w:t>
            </w:r>
          </w:p>
        </w:tc>
      </w:tr>
      <w:tr w:rsidR="00CA0B10" w:rsidRPr="00CA0B10" w14:paraId="2BF865E3"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52812B4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Пенсионное обеспечение</w:t>
            </w:r>
          </w:p>
        </w:tc>
        <w:tc>
          <w:tcPr>
            <w:tcW w:w="343" w:type="dxa"/>
            <w:tcBorders>
              <w:top w:val="nil"/>
              <w:left w:val="nil"/>
              <w:bottom w:val="single" w:sz="4" w:space="0" w:color="auto"/>
              <w:right w:val="single" w:sz="4" w:space="0" w:color="auto"/>
            </w:tcBorders>
            <w:shd w:val="clear" w:color="auto" w:fill="auto"/>
          </w:tcPr>
          <w:p w14:paraId="40671DC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1001</w:t>
            </w:r>
          </w:p>
        </w:tc>
        <w:tc>
          <w:tcPr>
            <w:tcW w:w="588" w:type="dxa"/>
            <w:tcBorders>
              <w:top w:val="nil"/>
              <w:left w:val="nil"/>
              <w:bottom w:val="single" w:sz="4" w:space="0" w:color="auto"/>
              <w:right w:val="single" w:sz="4" w:space="0" w:color="auto"/>
            </w:tcBorders>
            <w:shd w:val="clear" w:color="auto" w:fill="auto"/>
            <w:noWrap/>
          </w:tcPr>
          <w:p w14:paraId="4EEE88A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788,8</w:t>
            </w:r>
          </w:p>
        </w:tc>
        <w:tc>
          <w:tcPr>
            <w:tcW w:w="538" w:type="dxa"/>
            <w:tcBorders>
              <w:top w:val="single" w:sz="4" w:space="0" w:color="auto"/>
              <w:left w:val="nil"/>
              <w:bottom w:val="single" w:sz="4" w:space="0" w:color="auto"/>
              <w:right w:val="single" w:sz="4" w:space="0" w:color="auto"/>
            </w:tcBorders>
          </w:tcPr>
          <w:p w14:paraId="2FFE3AD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788,8</w:t>
            </w:r>
          </w:p>
        </w:tc>
        <w:tc>
          <w:tcPr>
            <w:tcW w:w="608" w:type="dxa"/>
            <w:tcBorders>
              <w:top w:val="nil"/>
              <w:left w:val="single" w:sz="4" w:space="0" w:color="auto"/>
              <w:bottom w:val="single" w:sz="4" w:space="0" w:color="auto"/>
              <w:right w:val="single" w:sz="4" w:space="0" w:color="auto"/>
            </w:tcBorders>
            <w:shd w:val="clear" w:color="auto" w:fill="auto"/>
            <w:noWrap/>
          </w:tcPr>
          <w:p w14:paraId="472392A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3ABE275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1,9</w:t>
            </w:r>
          </w:p>
        </w:tc>
      </w:tr>
      <w:tr w:rsidR="00CA0B10" w:rsidRPr="00CA0B10" w14:paraId="2933D405"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7369862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Социальное обеспечение</w:t>
            </w:r>
          </w:p>
        </w:tc>
        <w:tc>
          <w:tcPr>
            <w:tcW w:w="343" w:type="dxa"/>
            <w:tcBorders>
              <w:top w:val="nil"/>
              <w:left w:val="nil"/>
              <w:bottom w:val="single" w:sz="4" w:space="0" w:color="auto"/>
              <w:right w:val="single" w:sz="4" w:space="0" w:color="auto"/>
            </w:tcBorders>
            <w:shd w:val="clear" w:color="auto" w:fill="auto"/>
          </w:tcPr>
          <w:p w14:paraId="324CC4C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1003</w:t>
            </w:r>
          </w:p>
        </w:tc>
        <w:tc>
          <w:tcPr>
            <w:tcW w:w="588" w:type="dxa"/>
            <w:tcBorders>
              <w:top w:val="nil"/>
              <w:left w:val="nil"/>
              <w:bottom w:val="single" w:sz="4" w:space="0" w:color="auto"/>
              <w:right w:val="single" w:sz="4" w:space="0" w:color="auto"/>
            </w:tcBorders>
            <w:shd w:val="clear" w:color="auto" w:fill="auto"/>
            <w:noWrap/>
          </w:tcPr>
          <w:p w14:paraId="4626307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201,6</w:t>
            </w:r>
          </w:p>
        </w:tc>
        <w:tc>
          <w:tcPr>
            <w:tcW w:w="538" w:type="dxa"/>
            <w:tcBorders>
              <w:top w:val="single" w:sz="4" w:space="0" w:color="auto"/>
              <w:left w:val="nil"/>
              <w:bottom w:val="single" w:sz="4" w:space="0" w:color="auto"/>
              <w:right w:val="single" w:sz="4" w:space="0" w:color="auto"/>
            </w:tcBorders>
          </w:tcPr>
          <w:p w14:paraId="421DBF6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201,6</w:t>
            </w:r>
          </w:p>
        </w:tc>
        <w:tc>
          <w:tcPr>
            <w:tcW w:w="608" w:type="dxa"/>
            <w:tcBorders>
              <w:top w:val="nil"/>
              <w:left w:val="single" w:sz="4" w:space="0" w:color="auto"/>
              <w:bottom w:val="single" w:sz="4" w:space="0" w:color="auto"/>
              <w:right w:val="single" w:sz="4" w:space="0" w:color="auto"/>
            </w:tcBorders>
            <w:shd w:val="clear" w:color="auto" w:fill="auto"/>
            <w:noWrap/>
          </w:tcPr>
          <w:p w14:paraId="0A440C5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6F9B05A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0,5</w:t>
            </w:r>
          </w:p>
        </w:tc>
      </w:tr>
      <w:tr w:rsidR="00CA0B10" w:rsidRPr="00CA0B10" w14:paraId="531DE288" w14:textId="77777777" w:rsidTr="00CA0B10">
        <w:trPr>
          <w:trHeight w:val="276"/>
        </w:trPr>
        <w:tc>
          <w:tcPr>
            <w:tcW w:w="1306" w:type="dxa"/>
            <w:tcBorders>
              <w:top w:val="nil"/>
              <w:left w:val="single" w:sz="4" w:space="0" w:color="auto"/>
              <w:bottom w:val="single" w:sz="4" w:space="0" w:color="auto"/>
              <w:right w:val="single" w:sz="4" w:space="0" w:color="auto"/>
            </w:tcBorders>
            <w:shd w:val="clear" w:color="auto" w:fill="auto"/>
          </w:tcPr>
          <w:p w14:paraId="4459984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Физическая культура и спорт</w:t>
            </w:r>
          </w:p>
        </w:tc>
        <w:tc>
          <w:tcPr>
            <w:tcW w:w="343" w:type="dxa"/>
            <w:tcBorders>
              <w:top w:val="nil"/>
              <w:left w:val="nil"/>
              <w:bottom w:val="single" w:sz="4" w:space="0" w:color="auto"/>
              <w:right w:val="single" w:sz="4" w:space="0" w:color="auto"/>
            </w:tcBorders>
            <w:shd w:val="clear" w:color="auto" w:fill="auto"/>
            <w:hideMark/>
          </w:tcPr>
          <w:p w14:paraId="3C33110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1100</w:t>
            </w:r>
          </w:p>
        </w:tc>
        <w:tc>
          <w:tcPr>
            <w:tcW w:w="588" w:type="dxa"/>
            <w:tcBorders>
              <w:top w:val="nil"/>
              <w:left w:val="nil"/>
              <w:bottom w:val="single" w:sz="4" w:space="0" w:color="auto"/>
              <w:right w:val="single" w:sz="4" w:space="0" w:color="auto"/>
            </w:tcBorders>
            <w:shd w:val="clear" w:color="auto" w:fill="auto"/>
            <w:noWrap/>
          </w:tcPr>
          <w:p w14:paraId="0E2095A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50,6</w:t>
            </w:r>
          </w:p>
        </w:tc>
        <w:tc>
          <w:tcPr>
            <w:tcW w:w="538" w:type="dxa"/>
            <w:tcBorders>
              <w:top w:val="single" w:sz="4" w:space="0" w:color="auto"/>
              <w:left w:val="nil"/>
              <w:bottom w:val="single" w:sz="4" w:space="0" w:color="auto"/>
              <w:right w:val="single" w:sz="4" w:space="0" w:color="auto"/>
            </w:tcBorders>
          </w:tcPr>
          <w:p w14:paraId="131A01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50,6</w:t>
            </w:r>
          </w:p>
        </w:tc>
        <w:tc>
          <w:tcPr>
            <w:tcW w:w="608" w:type="dxa"/>
            <w:tcBorders>
              <w:top w:val="nil"/>
              <w:left w:val="single" w:sz="4" w:space="0" w:color="auto"/>
              <w:bottom w:val="single" w:sz="4" w:space="0" w:color="auto"/>
              <w:right w:val="single" w:sz="4" w:space="0" w:color="auto"/>
            </w:tcBorders>
            <w:shd w:val="clear" w:color="auto" w:fill="auto"/>
            <w:noWrap/>
          </w:tcPr>
          <w:p w14:paraId="67B00A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100</w:t>
            </w:r>
          </w:p>
        </w:tc>
        <w:tc>
          <w:tcPr>
            <w:tcW w:w="419" w:type="dxa"/>
            <w:tcBorders>
              <w:top w:val="nil"/>
              <w:left w:val="nil"/>
              <w:bottom w:val="single" w:sz="4" w:space="0" w:color="auto"/>
              <w:right w:val="single" w:sz="4" w:space="0" w:color="auto"/>
            </w:tcBorders>
          </w:tcPr>
          <w:p w14:paraId="6787784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0,1</w:t>
            </w:r>
          </w:p>
        </w:tc>
      </w:tr>
      <w:tr w:rsidR="00CA0B10" w:rsidRPr="00CA0B10" w14:paraId="39E7D218" w14:textId="77777777" w:rsidTr="00CA0B10">
        <w:trPr>
          <w:trHeight w:val="276"/>
        </w:trPr>
        <w:tc>
          <w:tcPr>
            <w:tcW w:w="1306" w:type="dxa"/>
            <w:tcBorders>
              <w:top w:val="nil"/>
              <w:left w:val="single" w:sz="4" w:space="0" w:color="auto"/>
              <w:bottom w:val="single" w:sz="4" w:space="0" w:color="auto"/>
              <w:right w:val="single" w:sz="4" w:space="0" w:color="auto"/>
            </w:tcBorders>
            <w:shd w:val="clear" w:color="auto" w:fill="auto"/>
          </w:tcPr>
          <w:p w14:paraId="3C8851B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"Муниципальная программа</w:t>
            </w:r>
          </w:p>
          <w:p w14:paraId="54B409A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администрации сельского поселения «</w:t>
            </w:r>
            <w:proofErr w:type="spellStart"/>
            <w:r w:rsidRPr="00CA0B10">
              <w:rPr>
                <w:rFonts w:ascii="Times New Roman" w:eastAsia="Times New Roman" w:hAnsi="Times New Roman" w:cs="Times New Roman"/>
                <w:i/>
                <w:iCs/>
                <w:sz w:val="18"/>
                <w:szCs w:val="18"/>
                <w:lang w:eastAsia="ru-RU"/>
              </w:rPr>
              <w:t>Выльгорт</w:t>
            </w:r>
            <w:proofErr w:type="spellEnd"/>
            <w:r w:rsidRPr="00CA0B10">
              <w:rPr>
                <w:rFonts w:ascii="Times New Roman" w:eastAsia="Times New Roman" w:hAnsi="Times New Roman" w:cs="Times New Roman"/>
                <w:i/>
                <w:iCs/>
                <w:sz w:val="18"/>
                <w:szCs w:val="18"/>
                <w:lang w:eastAsia="ru-RU"/>
              </w:rPr>
              <w:t xml:space="preserve">» </w:t>
            </w:r>
          </w:p>
          <w:p w14:paraId="19E28D7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 xml:space="preserve">«Развитие физической культуры и спорта на территории </w:t>
            </w:r>
          </w:p>
          <w:p w14:paraId="235A644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сельского поселения «</w:t>
            </w:r>
            <w:proofErr w:type="spellStart"/>
            <w:r w:rsidRPr="00CA0B10">
              <w:rPr>
                <w:rFonts w:ascii="Times New Roman" w:eastAsia="Times New Roman" w:hAnsi="Times New Roman" w:cs="Times New Roman"/>
                <w:i/>
                <w:iCs/>
                <w:sz w:val="18"/>
                <w:szCs w:val="18"/>
                <w:lang w:eastAsia="ru-RU"/>
              </w:rPr>
              <w:t>Выльгорт</w:t>
            </w:r>
            <w:proofErr w:type="spellEnd"/>
            <w:r w:rsidRPr="00CA0B10">
              <w:rPr>
                <w:rFonts w:ascii="Times New Roman" w:eastAsia="Times New Roman" w:hAnsi="Times New Roman" w:cs="Times New Roman"/>
                <w:i/>
                <w:iCs/>
                <w:sz w:val="18"/>
                <w:szCs w:val="18"/>
                <w:lang w:eastAsia="ru-RU"/>
              </w:rPr>
              <w:t>»"</w:t>
            </w:r>
          </w:p>
        </w:tc>
        <w:tc>
          <w:tcPr>
            <w:tcW w:w="343" w:type="dxa"/>
            <w:tcBorders>
              <w:top w:val="nil"/>
              <w:left w:val="nil"/>
              <w:bottom w:val="single" w:sz="4" w:space="0" w:color="auto"/>
              <w:right w:val="single" w:sz="4" w:space="0" w:color="auto"/>
            </w:tcBorders>
            <w:shd w:val="clear" w:color="auto" w:fill="auto"/>
          </w:tcPr>
          <w:p w14:paraId="5DC6B5C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1102</w:t>
            </w:r>
          </w:p>
        </w:tc>
        <w:tc>
          <w:tcPr>
            <w:tcW w:w="588" w:type="dxa"/>
            <w:tcBorders>
              <w:top w:val="nil"/>
              <w:left w:val="nil"/>
              <w:bottom w:val="single" w:sz="4" w:space="0" w:color="auto"/>
              <w:right w:val="single" w:sz="4" w:space="0" w:color="auto"/>
            </w:tcBorders>
            <w:shd w:val="clear" w:color="auto" w:fill="auto"/>
            <w:noWrap/>
          </w:tcPr>
          <w:p w14:paraId="2B38DBB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50,6</w:t>
            </w:r>
          </w:p>
        </w:tc>
        <w:tc>
          <w:tcPr>
            <w:tcW w:w="538" w:type="dxa"/>
            <w:tcBorders>
              <w:top w:val="single" w:sz="4" w:space="0" w:color="auto"/>
              <w:left w:val="nil"/>
              <w:bottom w:val="single" w:sz="4" w:space="0" w:color="auto"/>
              <w:right w:val="single" w:sz="4" w:space="0" w:color="auto"/>
            </w:tcBorders>
          </w:tcPr>
          <w:p w14:paraId="3F52442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50,6</w:t>
            </w:r>
          </w:p>
        </w:tc>
        <w:tc>
          <w:tcPr>
            <w:tcW w:w="608" w:type="dxa"/>
            <w:tcBorders>
              <w:top w:val="nil"/>
              <w:left w:val="single" w:sz="4" w:space="0" w:color="auto"/>
              <w:bottom w:val="single" w:sz="4" w:space="0" w:color="auto"/>
              <w:right w:val="single" w:sz="4" w:space="0" w:color="auto"/>
            </w:tcBorders>
            <w:shd w:val="clear" w:color="auto" w:fill="auto"/>
            <w:noWrap/>
          </w:tcPr>
          <w:p w14:paraId="520CDD3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100</w:t>
            </w:r>
          </w:p>
        </w:tc>
        <w:tc>
          <w:tcPr>
            <w:tcW w:w="419" w:type="dxa"/>
            <w:tcBorders>
              <w:top w:val="nil"/>
              <w:left w:val="nil"/>
              <w:bottom w:val="single" w:sz="4" w:space="0" w:color="auto"/>
              <w:right w:val="single" w:sz="4" w:space="0" w:color="auto"/>
            </w:tcBorders>
          </w:tcPr>
          <w:p w14:paraId="528E588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i/>
                <w:iCs/>
                <w:sz w:val="18"/>
                <w:szCs w:val="18"/>
                <w:lang w:eastAsia="ru-RU"/>
              </w:rPr>
            </w:pPr>
            <w:r w:rsidRPr="00CA0B10">
              <w:rPr>
                <w:rFonts w:ascii="Times New Roman" w:eastAsia="Times New Roman" w:hAnsi="Times New Roman" w:cs="Times New Roman"/>
                <w:i/>
                <w:iCs/>
                <w:sz w:val="18"/>
                <w:szCs w:val="18"/>
                <w:lang w:eastAsia="ru-RU"/>
              </w:rPr>
              <w:t>0,1</w:t>
            </w:r>
          </w:p>
        </w:tc>
      </w:tr>
      <w:tr w:rsidR="00CA0B10" w:rsidRPr="00CA0B10" w14:paraId="4307D78E" w14:textId="77777777" w:rsidTr="00CA0B10">
        <w:trPr>
          <w:trHeight w:val="289"/>
        </w:trPr>
        <w:tc>
          <w:tcPr>
            <w:tcW w:w="1306" w:type="dxa"/>
            <w:tcBorders>
              <w:top w:val="nil"/>
              <w:left w:val="single" w:sz="4" w:space="0" w:color="auto"/>
              <w:bottom w:val="single" w:sz="4" w:space="0" w:color="auto"/>
              <w:right w:val="single" w:sz="4" w:space="0" w:color="auto"/>
            </w:tcBorders>
            <w:shd w:val="clear" w:color="auto" w:fill="auto"/>
          </w:tcPr>
          <w:p w14:paraId="0D73B76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Итого</w:t>
            </w:r>
          </w:p>
        </w:tc>
        <w:tc>
          <w:tcPr>
            <w:tcW w:w="343" w:type="dxa"/>
            <w:tcBorders>
              <w:top w:val="nil"/>
              <w:left w:val="nil"/>
              <w:bottom w:val="single" w:sz="4" w:space="0" w:color="auto"/>
              <w:right w:val="single" w:sz="4" w:space="0" w:color="auto"/>
            </w:tcBorders>
            <w:shd w:val="clear" w:color="auto" w:fill="auto"/>
            <w:hideMark/>
          </w:tcPr>
          <w:p w14:paraId="2B4F348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tc>
        <w:tc>
          <w:tcPr>
            <w:tcW w:w="588" w:type="dxa"/>
            <w:tcBorders>
              <w:top w:val="nil"/>
              <w:left w:val="nil"/>
              <w:bottom w:val="single" w:sz="4" w:space="0" w:color="auto"/>
              <w:right w:val="single" w:sz="4" w:space="0" w:color="auto"/>
            </w:tcBorders>
            <w:shd w:val="clear" w:color="auto" w:fill="auto"/>
            <w:noWrap/>
          </w:tcPr>
          <w:p w14:paraId="189FA1B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41493,4</w:t>
            </w:r>
          </w:p>
        </w:tc>
        <w:tc>
          <w:tcPr>
            <w:tcW w:w="538" w:type="dxa"/>
            <w:tcBorders>
              <w:top w:val="single" w:sz="4" w:space="0" w:color="auto"/>
              <w:left w:val="nil"/>
              <w:bottom w:val="single" w:sz="4" w:space="0" w:color="auto"/>
              <w:right w:val="single" w:sz="4" w:space="0" w:color="auto"/>
            </w:tcBorders>
          </w:tcPr>
          <w:p w14:paraId="3F0B046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40854,0</w:t>
            </w:r>
          </w:p>
        </w:tc>
        <w:tc>
          <w:tcPr>
            <w:tcW w:w="608" w:type="dxa"/>
            <w:tcBorders>
              <w:top w:val="nil"/>
              <w:left w:val="single" w:sz="4" w:space="0" w:color="auto"/>
              <w:bottom w:val="single" w:sz="4" w:space="0" w:color="auto"/>
              <w:right w:val="single" w:sz="4" w:space="0" w:color="auto"/>
            </w:tcBorders>
            <w:shd w:val="clear" w:color="auto" w:fill="auto"/>
            <w:noWrap/>
          </w:tcPr>
          <w:p w14:paraId="24B4BBF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98,46</w:t>
            </w:r>
          </w:p>
        </w:tc>
        <w:tc>
          <w:tcPr>
            <w:tcW w:w="419" w:type="dxa"/>
            <w:tcBorders>
              <w:top w:val="nil"/>
              <w:left w:val="nil"/>
              <w:bottom w:val="single" w:sz="4" w:space="0" w:color="auto"/>
              <w:right w:val="single" w:sz="4" w:space="0" w:color="auto"/>
            </w:tcBorders>
          </w:tcPr>
          <w:p w14:paraId="449C80D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100</w:t>
            </w:r>
          </w:p>
        </w:tc>
      </w:tr>
    </w:tbl>
    <w:p w14:paraId="1EE52A7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p>
    <w:p w14:paraId="589A124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В общем объеме наибольший удельный вес занимают расходы по разделам: «Общегосударственные вопросы»- 44,6%, «Жилищно-коммунальное хозяйство»- 49,1%.</w:t>
      </w:r>
    </w:p>
    <w:p w14:paraId="29BD31B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p>
    <w:p w14:paraId="5A28611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Неисполненные остатки лимитов образовались из-за принятия бюджетных обязательств на оплату договоров по услугам и связи, аренды помещения, водоснабжения, электроснабжения, аренды опор уличного освещения, расчеты по единому страховому тарифу, исполнение которых осуществлено в январе 2024 года.</w:t>
      </w:r>
    </w:p>
    <w:p w14:paraId="5A20962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p>
    <w:p w14:paraId="2F2C385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В 2023 году в сельском поселении «</w:t>
      </w:r>
      <w:proofErr w:type="spellStart"/>
      <w:r w:rsidRPr="00CA0B10">
        <w:rPr>
          <w:rFonts w:ascii="Times New Roman" w:eastAsia="Times New Roman" w:hAnsi="Times New Roman" w:cs="Times New Roman"/>
          <w:bCs/>
          <w:sz w:val="18"/>
          <w:szCs w:val="18"/>
          <w:lang w:eastAsia="ru-RU"/>
        </w:rPr>
        <w:t>Выльгорт</w:t>
      </w:r>
      <w:proofErr w:type="spellEnd"/>
      <w:r w:rsidRPr="00CA0B10">
        <w:rPr>
          <w:rFonts w:ascii="Times New Roman" w:eastAsia="Times New Roman" w:hAnsi="Times New Roman" w:cs="Times New Roman"/>
          <w:bCs/>
          <w:sz w:val="18"/>
          <w:szCs w:val="18"/>
          <w:lang w:eastAsia="ru-RU"/>
        </w:rPr>
        <w:t>» реализовано 6 муниципальных программ:</w:t>
      </w:r>
    </w:p>
    <w:p w14:paraId="4E7B59D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Муниципальные программы</w:t>
      </w:r>
    </w:p>
    <w:p w14:paraId="6D31A7C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за счет бюджета муниципального образования сельского поселения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 xml:space="preserve">» в </w:t>
      </w:r>
    </w:p>
    <w:p w14:paraId="24FF4D8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2023 году                                                 </w:t>
      </w:r>
    </w:p>
    <w:p w14:paraId="714CDBD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sz w:val="18"/>
          <w:szCs w:val="18"/>
          <w:lang w:eastAsia="ru-RU"/>
        </w:rPr>
        <w:t xml:space="preserve">                                                                                                                                      тыс. руб.</w:t>
      </w:r>
    </w:p>
    <w:tbl>
      <w:tblPr>
        <w:tblW w:w="8584" w:type="dxa"/>
        <w:jc w:val="center"/>
        <w:tblLook w:val="04A0" w:firstRow="1" w:lastRow="0" w:firstColumn="1" w:lastColumn="0" w:noHBand="0" w:noVBand="1"/>
      </w:tblPr>
      <w:tblGrid>
        <w:gridCol w:w="4166"/>
        <w:gridCol w:w="1582"/>
        <w:gridCol w:w="1369"/>
        <w:gridCol w:w="1467"/>
      </w:tblGrid>
      <w:tr w:rsidR="00CA0B10" w:rsidRPr="00CA0B10" w14:paraId="58EBEEE7" w14:textId="77777777" w:rsidTr="00CA0B10">
        <w:trPr>
          <w:trHeight w:val="195"/>
          <w:jc w:val="center"/>
        </w:trPr>
        <w:tc>
          <w:tcPr>
            <w:tcW w:w="4166" w:type="dxa"/>
            <w:tcBorders>
              <w:top w:val="single" w:sz="4" w:space="0" w:color="auto"/>
              <w:left w:val="single" w:sz="4" w:space="0" w:color="auto"/>
              <w:bottom w:val="single" w:sz="4" w:space="0" w:color="auto"/>
              <w:right w:val="single" w:sz="4" w:space="0" w:color="auto"/>
            </w:tcBorders>
            <w:shd w:val="clear" w:color="auto" w:fill="auto"/>
            <w:vAlign w:val="center"/>
          </w:tcPr>
          <w:p w14:paraId="2C9BF8F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 xml:space="preserve">Наименование </w:t>
            </w:r>
          </w:p>
        </w:tc>
        <w:tc>
          <w:tcPr>
            <w:tcW w:w="1582" w:type="dxa"/>
            <w:tcBorders>
              <w:top w:val="single" w:sz="4" w:space="0" w:color="auto"/>
              <w:left w:val="nil"/>
              <w:bottom w:val="single" w:sz="4" w:space="0" w:color="auto"/>
              <w:right w:val="single" w:sz="4" w:space="0" w:color="auto"/>
            </w:tcBorders>
            <w:shd w:val="clear" w:color="auto" w:fill="auto"/>
            <w:vAlign w:val="center"/>
          </w:tcPr>
          <w:p w14:paraId="76AA03F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Направлено</w:t>
            </w:r>
          </w:p>
        </w:tc>
        <w:tc>
          <w:tcPr>
            <w:tcW w:w="1369" w:type="dxa"/>
            <w:tcBorders>
              <w:top w:val="single" w:sz="4" w:space="0" w:color="auto"/>
              <w:left w:val="nil"/>
              <w:bottom w:val="single" w:sz="4" w:space="0" w:color="auto"/>
              <w:right w:val="single" w:sz="4" w:space="0" w:color="auto"/>
            </w:tcBorders>
            <w:shd w:val="clear" w:color="auto" w:fill="auto"/>
            <w:vAlign w:val="center"/>
          </w:tcPr>
          <w:p w14:paraId="736854A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Исполнено</w:t>
            </w:r>
          </w:p>
        </w:tc>
        <w:tc>
          <w:tcPr>
            <w:tcW w:w="1467" w:type="dxa"/>
            <w:tcBorders>
              <w:top w:val="single" w:sz="4" w:space="0" w:color="auto"/>
              <w:left w:val="nil"/>
              <w:bottom w:val="single" w:sz="4" w:space="0" w:color="auto"/>
              <w:right w:val="single" w:sz="4" w:space="0" w:color="auto"/>
            </w:tcBorders>
            <w:shd w:val="clear" w:color="auto" w:fill="auto"/>
            <w:vAlign w:val="center"/>
          </w:tcPr>
          <w:p w14:paraId="0484972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Исполнения</w:t>
            </w:r>
          </w:p>
          <w:p w14:paraId="6DA7C98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sz w:val="18"/>
                <w:szCs w:val="18"/>
                <w:lang w:eastAsia="ru-RU"/>
              </w:rPr>
              <w:t>%</w:t>
            </w:r>
          </w:p>
        </w:tc>
      </w:tr>
      <w:tr w:rsidR="00CA0B10" w:rsidRPr="00CA0B10" w14:paraId="41186CC3" w14:textId="77777777" w:rsidTr="00CA0B10">
        <w:trPr>
          <w:trHeight w:val="356"/>
          <w:jc w:val="center"/>
        </w:trPr>
        <w:tc>
          <w:tcPr>
            <w:tcW w:w="4166" w:type="dxa"/>
            <w:tcBorders>
              <w:top w:val="nil"/>
              <w:left w:val="single" w:sz="4" w:space="0" w:color="auto"/>
              <w:bottom w:val="single" w:sz="4" w:space="0" w:color="auto"/>
              <w:right w:val="single" w:sz="4" w:space="0" w:color="auto"/>
            </w:tcBorders>
            <w:shd w:val="clear" w:color="auto" w:fill="auto"/>
          </w:tcPr>
          <w:p w14:paraId="6E38F53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 "Содействие занятости населения на территории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2022-2024 годы"</w:t>
            </w:r>
          </w:p>
        </w:tc>
        <w:tc>
          <w:tcPr>
            <w:tcW w:w="1582" w:type="dxa"/>
            <w:tcBorders>
              <w:top w:val="nil"/>
              <w:left w:val="nil"/>
              <w:bottom w:val="single" w:sz="4" w:space="0" w:color="auto"/>
              <w:right w:val="single" w:sz="4" w:space="0" w:color="auto"/>
            </w:tcBorders>
            <w:shd w:val="clear" w:color="auto" w:fill="auto"/>
            <w:vAlign w:val="center"/>
          </w:tcPr>
          <w:p w14:paraId="1A2570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293,9</w:t>
            </w:r>
          </w:p>
        </w:tc>
        <w:tc>
          <w:tcPr>
            <w:tcW w:w="1369" w:type="dxa"/>
            <w:tcBorders>
              <w:top w:val="nil"/>
              <w:left w:val="nil"/>
              <w:bottom w:val="single" w:sz="4" w:space="0" w:color="auto"/>
              <w:right w:val="single" w:sz="4" w:space="0" w:color="auto"/>
            </w:tcBorders>
            <w:shd w:val="clear" w:color="auto" w:fill="auto"/>
            <w:vAlign w:val="center"/>
          </w:tcPr>
          <w:p w14:paraId="294ED16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293,9</w:t>
            </w:r>
          </w:p>
        </w:tc>
        <w:tc>
          <w:tcPr>
            <w:tcW w:w="1467" w:type="dxa"/>
            <w:tcBorders>
              <w:top w:val="nil"/>
              <w:left w:val="nil"/>
              <w:bottom w:val="single" w:sz="4" w:space="0" w:color="auto"/>
              <w:right w:val="single" w:sz="4" w:space="0" w:color="auto"/>
            </w:tcBorders>
            <w:shd w:val="clear" w:color="auto" w:fill="auto"/>
            <w:noWrap/>
            <w:vAlign w:val="center"/>
          </w:tcPr>
          <w:p w14:paraId="4FC4846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r>
      <w:tr w:rsidR="00CA0B10" w:rsidRPr="00CA0B10" w14:paraId="1FEC9589" w14:textId="77777777" w:rsidTr="00CA0B10">
        <w:trPr>
          <w:trHeight w:val="356"/>
          <w:jc w:val="center"/>
        </w:trPr>
        <w:tc>
          <w:tcPr>
            <w:tcW w:w="4166" w:type="dxa"/>
            <w:tcBorders>
              <w:top w:val="nil"/>
              <w:left w:val="single" w:sz="4" w:space="0" w:color="auto"/>
              <w:bottom w:val="single" w:sz="4" w:space="0" w:color="auto"/>
              <w:right w:val="single" w:sz="4" w:space="0" w:color="auto"/>
            </w:tcBorders>
            <w:shd w:val="clear" w:color="auto" w:fill="auto"/>
          </w:tcPr>
          <w:p w14:paraId="61114CA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 "Правопорядок на территории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2022-2024 годы"</w:t>
            </w:r>
          </w:p>
        </w:tc>
        <w:tc>
          <w:tcPr>
            <w:tcW w:w="1582" w:type="dxa"/>
            <w:tcBorders>
              <w:top w:val="nil"/>
              <w:left w:val="nil"/>
              <w:bottom w:val="single" w:sz="4" w:space="0" w:color="auto"/>
              <w:right w:val="single" w:sz="4" w:space="0" w:color="auto"/>
            </w:tcBorders>
            <w:shd w:val="clear" w:color="auto" w:fill="auto"/>
            <w:vAlign w:val="center"/>
          </w:tcPr>
          <w:p w14:paraId="6FB69E5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5,0</w:t>
            </w:r>
          </w:p>
        </w:tc>
        <w:tc>
          <w:tcPr>
            <w:tcW w:w="1369" w:type="dxa"/>
            <w:tcBorders>
              <w:top w:val="nil"/>
              <w:left w:val="nil"/>
              <w:bottom w:val="single" w:sz="4" w:space="0" w:color="auto"/>
              <w:right w:val="single" w:sz="4" w:space="0" w:color="auto"/>
            </w:tcBorders>
            <w:shd w:val="clear" w:color="auto" w:fill="auto"/>
            <w:vAlign w:val="center"/>
          </w:tcPr>
          <w:p w14:paraId="4BE69E7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5,0</w:t>
            </w:r>
          </w:p>
        </w:tc>
        <w:tc>
          <w:tcPr>
            <w:tcW w:w="1467" w:type="dxa"/>
            <w:tcBorders>
              <w:top w:val="nil"/>
              <w:left w:val="nil"/>
              <w:bottom w:val="single" w:sz="4" w:space="0" w:color="auto"/>
              <w:right w:val="single" w:sz="4" w:space="0" w:color="auto"/>
            </w:tcBorders>
            <w:shd w:val="clear" w:color="auto" w:fill="auto"/>
            <w:noWrap/>
            <w:vAlign w:val="center"/>
          </w:tcPr>
          <w:p w14:paraId="69593FA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r>
      <w:tr w:rsidR="00CA0B10" w:rsidRPr="00CA0B10" w14:paraId="2A3DFF43" w14:textId="77777777" w:rsidTr="00CA0B10">
        <w:trPr>
          <w:trHeight w:val="356"/>
          <w:jc w:val="center"/>
        </w:trPr>
        <w:tc>
          <w:tcPr>
            <w:tcW w:w="4166" w:type="dxa"/>
            <w:tcBorders>
              <w:top w:val="nil"/>
              <w:left w:val="single" w:sz="4" w:space="0" w:color="auto"/>
              <w:bottom w:val="single" w:sz="4" w:space="0" w:color="auto"/>
              <w:right w:val="single" w:sz="4" w:space="0" w:color="auto"/>
            </w:tcBorders>
            <w:shd w:val="clear" w:color="auto" w:fill="auto"/>
          </w:tcPr>
          <w:p w14:paraId="5231596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 "Пожарная безопасность на 2022 -2024 годы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tc>
        <w:tc>
          <w:tcPr>
            <w:tcW w:w="1582" w:type="dxa"/>
            <w:tcBorders>
              <w:top w:val="nil"/>
              <w:left w:val="nil"/>
              <w:bottom w:val="single" w:sz="4" w:space="0" w:color="auto"/>
              <w:right w:val="single" w:sz="4" w:space="0" w:color="auto"/>
            </w:tcBorders>
            <w:shd w:val="clear" w:color="auto" w:fill="auto"/>
            <w:vAlign w:val="center"/>
          </w:tcPr>
          <w:p w14:paraId="4A3F737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436,8</w:t>
            </w:r>
          </w:p>
        </w:tc>
        <w:tc>
          <w:tcPr>
            <w:tcW w:w="1369" w:type="dxa"/>
            <w:tcBorders>
              <w:top w:val="nil"/>
              <w:left w:val="nil"/>
              <w:bottom w:val="single" w:sz="4" w:space="0" w:color="auto"/>
              <w:right w:val="single" w:sz="4" w:space="0" w:color="auto"/>
            </w:tcBorders>
            <w:shd w:val="clear" w:color="auto" w:fill="auto"/>
            <w:vAlign w:val="center"/>
          </w:tcPr>
          <w:p w14:paraId="7F3DC57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436,8</w:t>
            </w:r>
          </w:p>
        </w:tc>
        <w:tc>
          <w:tcPr>
            <w:tcW w:w="1467" w:type="dxa"/>
            <w:tcBorders>
              <w:top w:val="nil"/>
              <w:left w:val="nil"/>
              <w:bottom w:val="single" w:sz="4" w:space="0" w:color="auto"/>
              <w:right w:val="single" w:sz="4" w:space="0" w:color="auto"/>
            </w:tcBorders>
            <w:shd w:val="clear" w:color="auto" w:fill="auto"/>
            <w:noWrap/>
            <w:vAlign w:val="center"/>
          </w:tcPr>
          <w:p w14:paraId="7FCE591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r>
      <w:tr w:rsidR="00CA0B10" w:rsidRPr="00CA0B10" w14:paraId="10BFCA8F" w14:textId="77777777" w:rsidTr="00CA0B10">
        <w:trPr>
          <w:trHeight w:val="332"/>
          <w:jc w:val="center"/>
        </w:trPr>
        <w:tc>
          <w:tcPr>
            <w:tcW w:w="4166" w:type="dxa"/>
            <w:tcBorders>
              <w:top w:val="single" w:sz="4" w:space="0" w:color="auto"/>
              <w:left w:val="single" w:sz="4" w:space="0" w:color="auto"/>
              <w:bottom w:val="single" w:sz="4" w:space="0" w:color="auto"/>
              <w:right w:val="single" w:sz="4" w:space="0" w:color="auto"/>
            </w:tcBorders>
            <w:shd w:val="clear" w:color="auto" w:fill="auto"/>
          </w:tcPr>
          <w:p w14:paraId="277670B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 «Формирование современной городской среды на территории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2018-2024 годы»</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05CE682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4597,1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7F8EC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4597,1</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5D2A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r>
      <w:tr w:rsidR="00CA0B10" w:rsidRPr="00CA0B10" w14:paraId="3D280784" w14:textId="77777777" w:rsidTr="00CA0B10">
        <w:trPr>
          <w:trHeight w:val="332"/>
          <w:jc w:val="center"/>
        </w:trPr>
        <w:tc>
          <w:tcPr>
            <w:tcW w:w="4166" w:type="dxa"/>
            <w:tcBorders>
              <w:top w:val="single" w:sz="4" w:space="0" w:color="auto"/>
              <w:left w:val="single" w:sz="4" w:space="0" w:color="auto"/>
              <w:bottom w:val="single" w:sz="4" w:space="0" w:color="auto"/>
              <w:right w:val="single" w:sz="4" w:space="0" w:color="auto"/>
            </w:tcBorders>
            <w:shd w:val="clear" w:color="auto" w:fill="auto"/>
          </w:tcPr>
          <w:p w14:paraId="28CA7AA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 «Молодежь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2022-2024 годы»</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7AD06D6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204,6</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901D14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204,6</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54D0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r>
      <w:tr w:rsidR="00CA0B10" w:rsidRPr="00CA0B10" w14:paraId="7003C546" w14:textId="77777777" w:rsidTr="00CA0B10">
        <w:trPr>
          <w:trHeight w:val="332"/>
          <w:jc w:val="center"/>
        </w:trPr>
        <w:tc>
          <w:tcPr>
            <w:tcW w:w="4166" w:type="dxa"/>
            <w:tcBorders>
              <w:top w:val="single" w:sz="4" w:space="0" w:color="auto"/>
              <w:left w:val="single" w:sz="4" w:space="0" w:color="auto"/>
              <w:bottom w:val="single" w:sz="4" w:space="0" w:color="auto"/>
              <w:right w:val="single" w:sz="4" w:space="0" w:color="auto"/>
            </w:tcBorders>
            <w:shd w:val="clear" w:color="auto" w:fill="auto"/>
          </w:tcPr>
          <w:p w14:paraId="43B518D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 «Старшее поколение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2022-2024 годы»</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15879BD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64,9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E71905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64,9</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B5DA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r>
      <w:tr w:rsidR="00CA0B10" w:rsidRPr="00CA0B10" w14:paraId="1ADAD300" w14:textId="77777777" w:rsidTr="00CA0B10">
        <w:trPr>
          <w:trHeight w:val="332"/>
          <w:jc w:val="center"/>
        </w:trPr>
        <w:tc>
          <w:tcPr>
            <w:tcW w:w="4166" w:type="dxa"/>
            <w:tcBorders>
              <w:top w:val="single" w:sz="4" w:space="0" w:color="auto"/>
              <w:left w:val="single" w:sz="4" w:space="0" w:color="auto"/>
              <w:bottom w:val="single" w:sz="4" w:space="0" w:color="auto"/>
              <w:right w:val="single" w:sz="4" w:space="0" w:color="auto"/>
            </w:tcBorders>
            <w:shd w:val="clear" w:color="auto" w:fill="auto"/>
          </w:tcPr>
          <w:p w14:paraId="5BB3FBD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w:t>
            </w:r>
          </w:p>
          <w:p w14:paraId="22D0AEF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
          <w:p w14:paraId="3AD5D18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«Развитие физической культуры и спорта на территории </w:t>
            </w:r>
          </w:p>
          <w:p w14:paraId="37D371D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45C4455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50,6</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5A4DF7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50,6</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AF4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100</w:t>
            </w:r>
          </w:p>
        </w:tc>
      </w:tr>
      <w:tr w:rsidR="00CA0B10" w:rsidRPr="00CA0B10" w14:paraId="70631DA8" w14:textId="77777777" w:rsidTr="00CA0B10">
        <w:trPr>
          <w:trHeight w:val="78"/>
          <w:jc w:val="center"/>
        </w:trPr>
        <w:tc>
          <w:tcPr>
            <w:tcW w:w="4166" w:type="dxa"/>
            <w:tcBorders>
              <w:top w:val="nil"/>
              <w:left w:val="single" w:sz="4" w:space="0" w:color="auto"/>
              <w:bottom w:val="single" w:sz="4" w:space="0" w:color="auto"/>
              <w:right w:val="single" w:sz="4" w:space="0" w:color="auto"/>
            </w:tcBorders>
            <w:shd w:val="clear" w:color="auto" w:fill="auto"/>
            <w:noWrap/>
            <w:vAlign w:val="bottom"/>
          </w:tcPr>
          <w:p w14:paraId="57DD592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ИТОГО</w:t>
            </w:r>
          </w:p>
        </w:tc>
        <w:tc>
          <w:tcPr>
            <w:tcW w:w="1582" w:type="dxa"/>
            <w:tcBorders>
              <w:top w:val="nil"/>
              <w:left w:val="nil"/>
              <w:bottom w:val="single" w:sz="4" w:space="0" w:color="auto"/>
              <w:right w:val="single" w:sz="4" w:space="0" w:color="auto"/>
            </w:tcBorders>
            <w:shd w:val="clear" w:color="auto" w:fill="auto"/>
            <w:noWrap/>
            <w:vAlign w:val="center"/>
          </w:tcPr>
          <w:p w14:paraId="61B10E5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5652,9</w:t>
            </w:r>
          </w:p>
        </w:tc>
        <w:tc>
          <w:tcPr>
            <w:tcW w:w="1369" w:type="dxa"/>
            <w:tcBorders>
              <w:top w:val="nil"/>
              <w:left w:val="nil"/>
              <w:bottom w:val="single" w:sz="4" w:space="0" w:color="auto"/>
              <w:right w:val="single" w:sz="4" w:space="0" w:color="auto"/>
            </w:tcBorders>
            <w:shd w:val="clear" w:color="auto" w:fill="auto"/>
            <w:noWrap/>
            <w:vAlign w:val="center"/>
          </w:tcPr>
          <w:p w14:paraId="607F36A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5652,</w:t>
            </w:r>
            <w:r w:rsidRPr="00CA0B10">
              <w:rPr>
                <w:rFonts w:ascii="Times New Roman" w:eastAsia="Times New Roman" w:hAnsi="Times New Roman" w:cs="Times New Roman"/>
                <w:b/>
                <w:bCs/>
                <w:sz w:val="18"/>
                <w:szCs w:val="18"/>
                <w:lang w:eastAsia="ru-RU"/>
              </w:rPr>
              <w:lastRenderedPageBreak/>
              <w:t>9</w:t>
            </w:r>
          </w:p>
        </w:tc>
        <w:tc>
          <w:tcPr>
            <w:tcW w:w="1467" w:type="dxa"/>
            <w:tcBorders>
              <w:top w:val="nil"/>
              <w:left w:val="nil"/>
              <w:bottom w:val="single" w:sz="4" w:space="0" w:color="auto"/>
              <w:right w:val="single" w:sz="4" w:space="0" w:color="auto"/>
            </w:tcBorders>
            <w:shd w:val="clear" w:color="auto" w:fill="auto"/>
            <w:noWrap/>
            <w:vAlign w:val="center"/>
          </w:tcPr>
          <w:p w14:paraId="0B5FAC5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lastRenderedPageBreak/>
              <w:t>100</w:t>
            </w:r>
          </w:p>
        </w:tc>
      </w:tr>
    </w:tbl>
    <w:p w14:paraId="25759BA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2BE07B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 реализацию программ в 2023 году направлено 5652,9 тыс. рублей, из них:</w:t>
      </w:r>
    </w:p>
    <w:p w14:paraId="5DEA16C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средства федерального бюджета – 2179,7 тыс. руб.; </w:t>
      </w:r>
    </w:p>
    <w:p w14:paraId="787972C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средства республиканского бюджета – 1957,5 тыс. руб.;</w:t>
      </w:r>
    </w:p>
    <w:p w14:paraId="663591B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средства местного бюджета – 1515,7 тыс. руб.</w:t>
      </w:r>
    </w:p>
    <w:p w14:paraId="3022F2C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
          <w:sz w:val="18"/>
          <w:szCs w:val="18"/>
          <w:lang w:eastAsia="ru-RU"/>
        </w:rPr>
      </w:pPr>
    </w:p>
    <w:p w14:paraId="47C81D4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Пожарная безопасность</w:t>
      </w:r>
    </w:p>
    <w:p w14:paraId="6317D8A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
          <w:sz w:val="18"/>
          <w:szCs w:val="18"/>
          <w:lang w:eastAsia="ru-RU"/>
        </w:rPr>
      </w:pPr>
    </w:p>
    <w:p w14:paraId="24DE55E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На территории поселения расположено 71 пожарных гидранта, 3 копани, 2 </w:t>
      </w:r>
      <w:proofErr w:type="gramStart"/>
      <w:r w:rsidRPr="00CA0B10">
        <w:rPr>
          <w:rFonts w:ascii="Times New Roman" w:eastAsia="Times New Roman" w:hAnsi="Times New Roman" w:cs="Times New Roman"/>
          <w:sz w:val="18"/>
          <w:szCs w:val="18"/>
          <w:lang w:eastAsia="ru-RU"/>
        </w:rPr>
        <w:t>пирса,  59</w:t>
      </w:r>
      <w:proofErr w:type="gramEnd"/>
      <w:r w:rsidRPr="00CA0B10">
        <w:rPr>
          <w:rFonts w:ascii="Times New Roman" w:eastAsia="Times New Roman" w:hAnsi="Times New Roman" w:cs="Times New Roman"/>
          <w:sz w:val="18"/>
          <w:szCs w:val="18"/>
          <w:lang w:eastAsia="ru-RU"/>
        </w:rPr>
        <w:t xml:space="preserve"> пожарных водоемов из которых администрация обсуживает </w:t>
      </w:r>
      <w:r w:rsidRPr="00CA0B10">
        <w:rPr>
          <w:rFonts w:ascii="Times New Roman" w:eastAsia="Times New Roman" w:hAnsi="Times New Roman" w:cs="Times New Roman"/>
          <w:b/>
          <w:sz w:val="18"/>
          <w:szCs w:val="18"/>
          <w:lang w:eastAsia="ru-RU"/>
        </w:rPr>
        <w:t>21 водоем.</w:t>
      </w:r>
      <w:r w:rsidRPr="00CA0B10">
        <w:rPr>
          <w:rFonts w:ascii="Times New Roman" w:eastAsia="Times New Roman" w:hAnsi="Times New Roman" w:cs="Times New Roman"/>
          <w:sz w:val="18"/>
          <w:szCs w:val="18"/>
          <w:lang w:eastAsia="ru-RU"/>
        </w:rPr>
        <w:t xml:space="preserve">  </w:t>
      </w:r>
    </w:p>
    <w:p w14:paraId="0093633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 обслуживание пожарных водоемов, механизированную уборку подъездов к пожарным водоемам, израсходованы средства в сумме</w:t>
      </w:r>
      <w:r w:rsidRPr="00CA0B10">
        <w:rPr>
          <w:rFonts w:ascii="Times New Roman" w:eastAsia="Times New Roman" w:hAnsi="Times New Roman" w:cs="Times New Roman"/>
          <w:b/>
          <w:sz w:val="18"/>
          <w:szCs w:val="18"/>
          <w:lang w:eastAsia="ru-RU"/>
        </w:rPr>
        <w:t xml:space="preserve"> 436,8 тыс. руб.</w:t>
      </w:r>
    </w:p>
    <w:p w14:paraId="3151904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2023 году в 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bookmarkStart w:id="1" w:name="_Hlk128639807"/>
      <w:r w:rsidRPr="00CA0B10">
        <w:rPr>
          <w:rFonts w:ascii="Times New Roman" w:eastAsia="Times New Roman" w:hAnsi="Times New Roman" w:cs="Times New Roman"/>
          <w:sz w:val="18"/>
          <w:szCs w:val="18"/>
          <w:lang w:eastAsia="ru-RU"/>
        </w:rPr>
        <w:t xml:space="preserve">произошло 29 пожаров. </w:t>
      </w:r>
      <w:bookmarkStart w:id="2" w:name="_Hlk33516959"/>
      <w:bookmarkEnd w:id="1"/>
      <w:r w:rsidRPr="00CA0B10">
        <w:rPr>
          <w:rFonts w:ascii="Times New Roman" w:eastAsia="Times New Roman" w:hAnsi="Times New Roman" w:cs="Times New Roman"/>
          <w:sz w:val="18"/>
          <w:szCs w:val="18"/>
          <w:lang w:eastAsia="ru-RU"/>
        </w:rPr>
        <w:t xml:space="preserve">Травмировано 2 человека. </w:t>
      </w:r>
      <w:bookmarkEnd w:id="2"/>
      <w:r w:rsidRPr="00CA0B10">
        <w:rPr>
          <w:rFonts w:ascii="Times New Roman" w:eastAsia="Times New Roman" w:hAnsi="Times New Roman" w:cs="Times New Roman"/>
          <w:sz w:val="18"/>
          <w:szCs w:val="18"/>
          <w:lang w:eastAsia="ru-RU"/>
        </w:rPr>
        <w:t xml:space="preserve">Анализ показывает, что причинами возникновения пожаров являются нарушение правил пожарной безопасности. </w:t>
      </w:r>
    </w:p>
    <w:p w14:paraId="21185A6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в соответствии с требованиями необходимо строительство более 30 новых водоемов емкостью не менее 110 куб. м. </w:t>
      </w:r>
    </w:p>
    <w:p w14:paraId="3E50A3E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Планируем строительство пожарных гидрантов на частных водопроводах.</w:t>
      </w:r>
    </w:p>
    <w:p w14:paraId="36ADAB6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Специалистами администрации организована выдача памяток о мерах пожарной безопасности в быту под роспись, за 2023 год выдано 550 памяток.</w:t>
      </w:r>
    </w:p>
    <w:p w14:paraId="3F94762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 информационных стендах, в подъездах многоквартирных жилых домах, на официальном сайте администрации в разделе «Новости» размещена информация о мерах пожарной безопасности, в том числе о мерах пожарной безопасности в жилых домах, памятка по эксплуатации печного отопления, требования пожарной безопасности при эксплуатации печей, пожарная безопасность в многоквартирных жилых домах, противопожарные советы и ответственность.</w:t>
      </w:r>
    </w:p>
    <w:p w14:paraId="3D85FF8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iCs/>
          <w:sz w:val="18"/>
          <w:szCs w:val="18"/>
          <w:lang w:eastAsia="ru-RU"/>
        </w:rPr>
        <w:t>Резервный фонд</w:t>
      </w:r>
      <w:bookmarkStart w:id="3" w:name="_Hlk1045957"/>
    </w:p>
    <w:p w14:paraId="58A7ADF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2023 году ассигнования бюджета составили – 350,0 тыс. руб., израсходованы – 204,6 тыс. руб. на следующие направления</w:t>
      </w:r>
      <w:bookmarkEnd w:id="3"/>
      <w:r w:rsidRPr="00CA0B10">
        <w:rPr>
          <w:rFonts w:ascii="Times New Roman" w:eastAsia="Times New Roman" w:hAnsi="Times New Roman" w:cs="Times New Roman"/>
          <w:sz w:val="18"/>
          <w:szCs w:val="18"/>
          <w:lang w:eastAsia="ru-RU"/>
        </w:rPr>
        <w:t>:</w:t>
      </w:r>
    </w:p>
    <w:p w14:paraId="33C995C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адресная социальная помощь, в связи с трудной жизненной ситуацией – 201,6 тыс. руб.;</w:t>
      </w:r>
    </w:p>
    <w:p w14:paraId="5782C95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sz w:val="18"/>
          <w:szCs w:val="18"/>
          <w:lang w:eastAsia="ru-RU"/>
        </w:rPr>
        <w:t xml:space="preserve">-премия Почетному гражданину 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 3,0</w:t>
      </w:r>
      <w:r w:rsidRPr="00CA0B10">
        <w:rPr>
          <w:rFonts w:ascii="Times New Roman" w:eastAsia="Times New Roman" w:hAnsi="Times New Roman" w:cs="Times New Roman"/>
          <w:bCs/>
          <w:sz w:val="18"/>
          <w:szCs w:val="18"/>
          <w:lang w:eastAsia="ru-RU"/>
        </w:rPr>
        <w:t xml:space="preserve"> тыс. руб.;</w:t>
      </w:r>
    </w:p>
    <w:p w14:paraId="4F73836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Жилищное хозяйство</w:t>
      </w:r>
    </w:p>
    <w:p w14:paraId="1D84A3A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Жилой фонд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составляет 2421 дома, из них 2280 дома- индивидуальные, 120- многоквартирные (55 из них по состоянию на 01.01.2023г. признаны аварийными и подлежащими сносу), 21 – дома блокированной застройки. </w:t>
      </w:r>
    </w:p>
    <w:p w14:paraId="04869E4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 основании Решения Совета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муниципальные жилые помещения, расположенные в многоквартирных домах, 23.05.2023 г. по акту приема-передачи имущества переданы в муниципальную собственность МР «</w:t>
      </w:r>
      <w:proofErr w:type="spellStart"/>
      <w:r w:rsidRPr="00CA0B10">
        <w:rPr>
          <w:rFonts w:ascii="Times New Roman" w:eastAsia="Times New Roman" w:hAnsi="Times New Roman" w:cs="Times New Roman"/>
          <w:sz w:val="18"/>
          <w:szCs w:val="18"/>
          <w:lang w:eastAsia="ru-RU"/>
        </w:rPr>
        <w:t>Сыктывдинский</w:t>
      </w:r>
      <w:proofErr w:type="spellEnd"/>
      <w:r w:rsidRPr="00CA0B10">
        <w:rPr>
          <w:rFonts w:ascii="Times New Roman" w:eastAsia="Times New Roman" w:hAnsi="Times New Roman" w:cs="Times New Roman"/>
          <w:sz w:val="18"/>
          <w:szCs w:val="18"/>
          <w:lang w:eastAsia="ru-RU"/>
        </w:rPr>
        <w:t>» Республики Коми.</w:t>
      </w:r>
    </w:p>
    <w:p w14:paraId="3B72B92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
          <w:sz w:val="18"/>
          <w:szCs w:val="18"/>
          <w:lang w:eastAsia="ru-RU"/>
        </w:rPr>
      </w:pPr>
      <w:r w:rsidRPr="00CA0B10">
        <w:rPr>
          <w:rFonts w:ascii="Times New Roman" w:eastAsia="Times New Roman" w:hAnsi="Times New Roman" w:cs="Times New Roman"/>
          <w:sz w:val="18"/>
          <w:szCs w:val="18"/>
          <w:lang w:eastAsia="ru-RU"/>
        </w:rPr>
        <w:t xml:space="preserve">      </w:t>
      </w:r>
    </w:p>
    <w:p w14:paraId="3B35B8D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Улично-дорожная сеть.</w:t>
      </w:r>
    </w:p>
    <w:p w14:paraId="1701591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
          <w:sz w:val="18"/>
          <w:szCs w:val="18"/>
          <w:lang w:eastAsia="ru-RU"/>
        </w:rPr>
      </w:pPr>
    </w:p>
    <w:p w14:paraId="29C29AC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Протяженность улично-дорожной сети на балансе администрации поселения - 58,44 км.</w:t>
      </w:r>
      <w:bookmarkStart w:id="4" w:name="_Hlk64474967"/>
    </w:p>
    <w:p w14:paraId="29B951B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2023 году средства бюджета составили </w:t>
      </w:r>
      <w:r w:rsidRPr="00CA0B10">
        <w:rPr>
          <w:rFonts w:ascii="Times New Roman" w:eastAsia="Times New Roman" w:hAnsi="Times New Roman" w:cs="Times New Roman"/>
          <w:b/>
          <w:bCs/>
          <w:sz w:val="18"/>
          <w:szCs w:val="18"/>
          <w:lang w:eastAsia="ru-RU"/>
        </w:rPr>
        <w:t>– 6009,9</w:t>
      </w:r>
      <w:r w:rsidRPr="00CA0B10">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b/>
          <w:sz w:val="18"/>
          <w:szCs w:val="18"/>
          <w:lang w:eastAsia="ru-RU"/>
        </w:rPr>
        <w:t>тыс. руб</w:t>
      </w:r>
      <w:r w:rsidRPr="00CA0B10">
        <w:rPr>
          <w:rFonts w:ascii="Times New Roman" w:eastAsia="Times New Roman" w:hAnsi="Times New Roman" w:cs="Times New Roman"/>
          <w:sz w:val="18"/>
          <w:szCs w:val="18"/>
          <w:lang w:eastAsia="ru-RU"/>
        </w:rPr>
        <w:t xml:space="preserve">., которые израсходованы механизированную уборку улиц в зимний период очистку тротуаров и иных территорий от снега и мусора, обустройство ПГС, щебнем улиц: Луговая, Южная, </w:t>
      </w:r>
      <w:r w:rsidRPr="00CA0B10">
        <w:rPr>
          <w:rFonts w:ascii="Times New Roman" w:eastAsia="Times New Roman" w:hAnsi="Times New Roman" w:cs="Times New Roman"/>
          <w:sz w:val="18"/>
          <w:szCs w:val="18"/>
          <w:lang w:eastAsia="ru-RU"/>
        </w:rPr>
        <w:t xml:space="preserve">Солнечная, проезд 6,7, </w:t>
      </w:r>
      <w:proofErr w:type="spellStart"/>
      <w:r w:rsidRPr="00CA0B10">
        <w:rPr>
          <w:rFonts w:ascii="Times New Roman" w:eastAsia="Times New Roman" w:hAnsi="Times New Roman" w:cs="Times New Roman"/>
          <w:sz w:val="18"/>
          <w:szCs w:val="18"/>
          <w:lang w:eastAsia="ru-RU"/>
        </w:rPr>
        <w:t>В.Савина</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Д.Каликовой</w:t>
      </w:r>
      <w:proofErr w:type="spellEnd"/>
      <w:r w:rsidRPr="00CA0B10">
        <w:rPr>
          <w:rFonts w:ascii="Times New Roman" w:eastAsia="Times New Roman" w:hAnsi="Times New Roman" w:cs="Times New Roman"/>
          <w:sz w:val="18"/>
          <w:szCs w:val="18"/>
          <w:lang w:eastAsia="ru-RU"/>
        </w:rPr>
        <w:t xml:space="preserve"> (подъезд к ул. </w:t>
      </w:r>
      <w:proofErr w:type="spellStart"/>
      <w:r w:rsidRPr="00CA0B10">
        <w:rPr>
          <w:rFonts w:ascii="Times New Roman" w:eastAsia="Times New Roman" w:hAnsi="Times New Roman" w:cs="Times New Roman"/>
          <w:sz w:val="18"/>
          <w:szCs w:val="18"/>
          <w:lang w:eastAsia="ru-RU"/>
        </w:rPr>
        <w:t>Яраншор</w:t>
      </w:r>
      <w:proofErr w:type="spellEnd"/>
      <w:r w:rsidRPr="00CA0B10">
        <w:rPr>
          <w:rFonts w:ascii="Times New Roman" w:eastAsia="Times New Roman" w:hAnsi="Times New Roman" w:cs="Times New Roman"/>
          <w:sz w:val="18"/>
          <w:szCs w:val="18"/>
          <w:lang w:eastAsia="ru-RU"/>
        </w:rPr>
        <w:t xml:space="preserve">), Пушкина, Сергея </w:t>
      </w:r>
      <w:proofErr w:type="spellStart"/>
      <w:r w:rsidRPr="00CA0B10">
        <w:rPr>
          <w:rFonts w:ascii="Times New Roman" w:eastAsia="Times New Roman" w:hAnsi="Times New Roman" w:cs="Times New Roman"/>
          <w:sz w:val="18"/>
          <w:szCs w:val="18"/>
          <w:lang w:eastAsia="ru-RU"/>
        </w:rPr>
        <w:t>Худяева</w:t>
      </w:r>
      <w:proofErr w:type="spellEnd"/>
      <w:r w:rsidRPr="00CA0B10">
        <w:rPr>
          <w:rFonts w:ascii="Times New Roman" w:eastAsia="Times New Roman" w:hAnsi="Times New Roman" w:cs="Times New Roman"/>
          <w:sz w:val="18"/>
          <w:szCs w:val="18"/>
          <w:lang w:eastAsia="ru-RU"/>
        </w:rPr>
        <w:t>, Полевая,</w:t>
      </w:r>
      <w:r w:rsidRPr="00CA0B10">
        <w:rPr>
          <w:rFonts w:ascii="Times New Roman" w:eastAsia="Times New Roman" w:hAnsi="Times New Roman" w:cs="Times New Roman"/>
          <w:sz w:val="18"/>
          <w:szCs w:val="18"/>
          <w:lang w:eastAsia="ru-RU"/>
        </w:rPr>
        <w:br/>
        <w:t xml:space="preserve">ремонт "картами" дорожного полотна по ул. Трудовая, ямочный ремонт на ул. Нагорная, ул. Рабочая (участок дороги от ул. Гагарина до ул. Советская), обустройство ул. С. </w:t>
      </w:r>
      <w:proofErr w:type="spellStart"/>
      <w:r w:rsidRPr="00CA0B10">
        <w:rPr>
          <w:rFonts w:ascii="Times New Roman" w:eastAsia="Times New Roman" w:hAnsi="Times New Roman" w:cs="Times New Roman"/>
          <w:sz w:val="18"/>
          <w:szCs w:val="18"/>
          <w:lang w:eastAsia="ru-RU"/>
        </w:rPr>
        <w:t>Худяева</w:t>
      </w:r>
      <w:proofErr w:type="spellEnd"/>
      <w:r w:rsidRPr="00CA0B10">
        <w:rPr>
          <w:rFonts w:ascii="Times New Roman" w:eastAsia="Times New Roman" w:hAnsi="Times New Roman" w:cs="Times New Roman"/>
          <w:sz w:val="18"/>
          <w:szCs w:val="18"/>
          <w:lang w:eastAsia="ru-RU"/>
        </w:rPr>
        <w:t xml:space="preserve"> (соглашение с </w:t>
      </w:r>
      <w:proofErr w:type="spellStart"/>
      <w:r w:rsidRPr="00CA0B10">
        <w:rPr>
          <w:rFonts w:ascii="Times New Roman" w:eastAsia="Times New Roman" w:hAnsi="Times New Roman" w:cs="Times New Roman"/>
          <w:sz w:val="18"/>
          <w:szCs w:val="18"/>
          <w:lang w:eastAsia="ru-RU"/>
        </w:rPr>
        <w:t>Монди</w:t>
      </w:r>
      <w:proofErr w:type="spellEnd"/>
      <w:r w:rsidRPr="00CA0B10">
        <w:rPr>
          <w:rFonts w:ascii="Times New Roman" w:eastAsia="Times New Roman" w:hAnsi="Times New Roman" w:cs="Times New Roman"/>
          <w:sz w:val="18"/>
          <w:szCs w:val="18"/>
          <w:lang w:eastAsia="ru-RU"/>
        </w:rPr>
        <w:t xml:space="preserve"> СПК).</w:t>
      </w:r>
    </w:p>
    <w:bookmarkEnd w:id="4"/>
    <w:p w14:paraId="45817A0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i/>
          <w:sz w:val="18"/>
          <w:szCs w:val="18"/>
          <w:lang w:eastAsia="ru-RU"/>
        </w:rPr>
      </w:pPr>
    </w:p>
    <w:p w14:paraId="13334B7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Реализация мероприятий, направленных на исполнение наказов избирателей, рекомендуемых к выполнению в 2023 году</w:t>
      </w:r>
    </w:p>
    <w:p w14:paraId="31E3D84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fldChar w:fldCharType="begin"/>
      </w:r>
      <w:r w:rsidRPr="00CA0B10">
        <w:rPr>
          <w:rFonts w:ascii="Times New Roman" w:eastAsia="Times New Roman" w:hAnsi="Times New Roman" w:cs="Times New Roman"/>
          <w:sz w:val="18"/>
          <w:szCs w:val="18"/>
          <w:lang w:eastAsia="ru-RU"/>
        </w:rPr>
        <w:instrText xml:space="preserve"> LINK Excel.Sheet.12 "C:\\Users\\User\\Desktop\\Народные бюджеты, комфортная среда\\ОТЧЕТ НАКАЗЫ.xlsx" "Отчет(приложение 2)!R17C2" \a \f 4 \h  \* MERGEFORMAT </w:instrText>
      </w:r>
      <w:r w:rsidRPr="00CA0B10">
        <w:rPr>
          <w:rFonts w:ascii="Times New Roman" w:eastAsia="Times New Roman" w:hAnsi="Times New Roman" w:cs="Times New Roman"/>
          <w:sz w:val="18"/>
          <w:szCs w:val="18"/>
          <w:lang w:eastAsia="ru-RU"/>
        </w:rPr>
        <w:fldChar w:fldCharType="separate"/>
      </w:r>
    </w:p>
    <w:p w14:paraId="0CEDA5F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sz w:val="18"/>
          <w:szCs w:val="18"/>
          <w:lang w:eastAsia="ru-RU"/>
        </w:rPr>
        <w:t xml:space="preserve">Обустройство площадки с уличными тренажерами под навесом по адресу: ул. Садовая, вблизи д.18б села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(м.13км)- </w:t>
      </w:r>
      <w:r w:rsidRPr="00CA0B10">
        <w:rPr>
          <w:rFonts w:ascii="Times New Roman" w:eastAsia="Times New Roman" w:hAnsi="Times New Roman" w:cs="Times New Roman"/>
          <w:b/>
          <w:bCs/>
          <w:sz w:val="18"/>
          <w:szCs w:val="18"/>
          <w:lang w:eastAsia="ru-RU"/>
        </w:rPr>
        <w:t>1100 тыс. руб.</w:t>
      </w:r>
    </w:p>
    <w:p w14:paraId="1403C93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704B4BC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sz w:val="18"/>
          <w:szCs w:val="18"/>
          <w:lang w:eastAsia="ru-RU"/>
        </w:rPr>
        <w:fldChar w:fldCharType="end"/>
      </w:r>
      <w:r w:rsidRPr="00CA0B10">
        <w:rPr>
          <w:rFonts w:ascii="Times New Roman" w:eastAsia="Times New Roman" w:hAnsi="Times New Roman" w:cs="Times New Roman"/>
          <w:b/>
          <w:iCs/>
          <w:sz w:val="18"/>
          <w:szCs w:val="18"/>
          <w:lang w:eastAsia="ru-RU"/>
        </w:rPr>
        <w:t>Уличное освещение</w:t>
      </w:r>
    </w:p>
    <w:p w14:paraId="13A7C4E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p>
    <w:p w14:paraId="2638914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2023 году средства бюджета составили </w:t>
      </w:r>
      <w:r w:rsidRPr="00CA0B10">
        <w:rPr>
          <w:rFonts w:ascii="Times New Roman" w:eastAsia="Times New Roman" w:hAnsi="Times New Roman" w:cs="Times New Roman"/>
          <w:b/>
          <w:bCs/>
          <w:sz w:val="18"/>
          <w:szCs w:val="18"/>
          <w:lang w:eastAsia="ru-RU"/>
        </w:rPr>
        <w:t>4 390,5 тыс. руб.,</w:t>
      </w:r>
      <w:r w:rsidRPr="00CA0B10">
        <w:rPr>
          <w:rFonts w:ascii="Times New Roman" w:eastAsia="Times New Roman" w:hAnsi="Times New Roman" w:cs="Times New Roman"/>
          <w:sz w:val="18"/>
          <w:szCs w:val="18"/>
          <w:lang w:eastAsia="ru-RU"/>
        </w:rPr>
        <w:t xml:space="preserve"> которые израсходованы на потребление электроэнергии, техническое обслуживание уличного освещения, электромонтажные работы по установке светодиодных светильников, монтаж опор уличного освещения на улицах: Полевая, Зеленая, О. Мальцевой, Д. </w:t>
      </w:r>
      <w:proofErr w:type="spellStart"/>
      <w:r w:rsidRPr="00CA0B10">
        <w:rPr>
          <w:rFonts w:ascii="Times New Roman" w:eastAsia="Times New Roman" w:hAnsi="Times New Roman" w:cs="Times New Roman"/>
          <w:sz w:val="18"/>
          <w:szCs w:val="18"/>
          <w:lang w:eastAsia="ru-RU"/>
        </w:rPr>
        <w:t>Каликовой</w:t>
      </w:r>
      <w:proofErr w:type="spellEnd"/>
      <w:r w:rsidRPr="00CA0B10">
        <w:rPr>
          <w:rFonts w:ascii="Times New Roman" w:eastAsia="Times New Roman" w:hAnsi="Times New Roman" w:cs="Times New Roman"/>
          <w:sz w:val="18"/>
          <w:szCs w:val="18"/>
          <w:lang w:eastAsia="ru-RU"/>
        </w:rPr>
        <w:t xml:space="preserve">, пер. Школьный, Луговая, Кольцевая, выпрямление ж/б опор по ул. Д. </w:t>
      </w:r>
      <w:proofErr w:type="spellStart"/>
      <w:r w:rsidRPr="00CA0B10">
        <w:rPr>
          <w:rFonts w:ascii="Times New Roman" w:eastAsia="Times New Roman" w:hAnsi="Times New Roman" w:cs="Times New Roman"/>
          <w:sz w:val="18"/>
          <w:szCs w:val="18"/>
          <w:lang w:eastAsia="ru-RU"/>
        </w:rPr>
        <w:t>Каликовой</w:t>
      </w:r>
      <w:proofErr w:type="spellEnd"/>
      <w:r w:rsidRPr="00CA0B10">
        <w:rPr>
          <w:rFonts w:ascii="Times New Roman" w:eastAsia="Times New Roman" w:hAnsi="Times New Roman" w:cs="Times New Roman"/>
          <w:sz w:val="18"/>
          <w:szCs w:val="18"/>
          <w:lang w:eastAsia="ru-RU"/>
        </w:rPr>
        <w:t xml:space="preserve">, аренда опор для размещения светильников. </w:t>
      </w:r>
    </w:p>
    <w:p w14:paraId="632A2AB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Озеленение</w:t>
      </w:r>
    </w:p>
    <w:p w14:paraId="63B53A64" w14:textId="77777777" w:rsidR="00CA0B10" w:rsidRPr="00CA0B10" w:rsidRDefault="00CA0B10" w:rsidP="00CA0B10">
      <w:pPr>
        <w:numPr>
          <w:ilvl w:val="0"/>
          <w:numId w:val="43"/>
        </w:num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Приобретение рассады – </w:t>
      </w:r>
      <w:r w:rsidRPr="00CA0B10">
        <w:rPr>
          <w:rFonts w:ascii="Times New Roman" w:eastAsia="Times New Roman" w:hAnsi="Times New Roman" w:cs="Times New Roman"/>
          <w:b/>
          <w:sz w:val="18"/>
          <w:szCs w:val="18"/>
          <w:lang w:eastAsia="ru-RU"/>
        </w:rPr>
        <w:t xml:space="preserve">45,0 тыс. </w:t>
      </w:r>
      <w:proofErr w:type="spellStart"/>
      <w:r w:rsidRPr="00CA0B10">
        <w:rPr>
          <w:rFonts w:ascii="Times New Roman" w:eastAsia="Times New Roman" w:hAnsi="Times New Roman" w:cs="Times New Roman"/>
          <w:b/>
          <w:sz w:val="18"/>
          <w:szCs w:val="18"/>
          <w:lang w:eastAsia="ru-RU"/>
        </w:rPr>
        <w:t>руб</w:t>
      </w:r>
      <w:proofErr w:type="spellEnd"/>
    </w:p>
    <w:p w14:paraId="3A8E09F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7620F0F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Прочие мероприятия по благоустройству поселений</w:t>
      </w:r>
    </w:p>
    <w:p w14:paraId="68C9225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bookmarkStart w:id="5" w:name="_Hlk128556690"/>
      <w:r w:rsidRPr="00CA0B10">
        <w:rPr>
          <w:rFonts w:ascii="Times New Roman" w:eastAsia="Times New Roman" w:hAnsi="Times New Roman" w:cs="Times New Roman"/>
          <w:sz w:val="18"/>
          <w:szCs w:val="18"/>
          <w:lang w:eastAsia="ru-RU"/>
        </w:rPr>
        <w:t xml:space="preserve">В 2023 году средства бюджета составили </w:t>
      </w:r>
      <w:r w:rsidRPr="00CA0B10">
        <w:rPr>
          <w:rFonts w:ascii="Times New Roman" w:eastAsia="Times New Roman" w:hAnsi="Times New Roman" w:cs="Times New Roman"/>
          <w:b/>
          <w:sz w:val="18"/>
          <w:szCs w:val="18"/>
          <w:lang w:eastAsia="ru-RU"/>
        </w:rPr>
        <w:t xml:space="preserve">2 665,5 </w:t>
      </w:r>
      <w:proofErr w:type="spellStart"/>
      <w:r w:rsidRPr="00CA0B10">
        <w:rPr>
          <w:rFonts w:ascii="Times New Roman" w:eastAsia="Times New Roman" w:hAnsi="Times New Roman" w:cs="Times New Roman"/>
          <w:b/>
          <w:sz w:val="18"/>
          <w:szCs w:val="18"/>
          <w:lang w:eastAsia="ru-RU"/>
        </w:rPr>
        <w:t>тыс.руб</w:t>
      </w:r>
      <w:bookmarkEnd w:id="5"/>
      <w:proofErr w:type="spellEnd"/>
      <w:r w:rsidRPr="00CA0B10">
        <w:rPr>
          <w:rFonts w:ascii="Times New Roman" w:eastAsia="Times New Roman" w:hAnsi="Times New Roman" w:cs="Times New Roman"/>
          <w:sz w:val="18"/>
          <w:szCs w:val="18"/>
          <w:lang w:eastAsia="ru-RU"/>
        </w:rPr>
        <w:t xml:space="preserve">., которые израсходованы на </w:t>
      </w:r>
      <w:bookmarkStart w:id="6" w:name="_Hlk1050660"/>
      <w:r w:rsidRPr="00CA0B10">
        <w:rPr>
          <w:rFonts w:ascii="Times New Roman" w:eastAsia="Times New Roman" w:hAnsi="Times New Roman" w:cs="Times New Roman"/>
          <w:sz w:val="18"/>
          <w:szCs w:val="18"/>
          <w:lang w:eastAsia="ru-RU"/>
        </w:rPr>
        <w:t>очистку тротуаров и иных территорий от снега и мусора, вывоз снега</w:t>
      </w:r>
      <w:bookmarkEnd w:id="6"/>
      <w:r w:rsidRPr="00CA0B10">
        <w:rPr>
          <w:rFonts w:ascii="Times New Roman" w:eastAsia="Times New Roman" w:hAnsi="Times New Roman" w:cs="Times New Roman"/>
          <w:sz w:val="18"/>
          <w:szCs w:val="18"/>
          <w:lang w:eastAsia="ru-RU"/>
        </w:rPr>
        <w:t>, очистку тротуаров и иных территорий от снега и мусора, гербицидная обработка борщевика на  территории села, спиливание деревьев, выкашивание травы, техническое обслуживание фонтана, устройство щебеночного основания в рамках благоустройства общественной территории проезд 5 улицы Родниковая (проезд к корпусу №1 МАДОУ «Детский сад №3 общеразвивающего вида».</w:t>
      </w:r>
    </w:p>
    <w:p w14:paraId="0736A7E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Расходы по благоустройству по переданным полномочиям из администрации МР «</w:t>
      </w:r>
      <w:proofErr w:type="spellStart"/>
      <w:r w:rsidRPr="00CA0B10">
        <w:rPr>
          <w:rFonts w:ascii="Times New Roman" w:eastAsia="Times New Roman" w:hAnsi="Times New Roman" w:cs="Times New Roman"/>
          <w:b/>
          <w:bCs/>
          <w:sz w:val="18"/>
          <w:szCs w:val="18"/>
          <w:lang w:eastAsia="ru-RU"/>
        </w:rPr>
        <w:t>Сыктывдинский</w:t>
      </w:r>
      <w:proofErr w:type="spellEnd"/>
      <w:r w:rsidRPr="00CA0B10">
        <w:rPr>
          <w:rFonts w:ascii="Times New Roman" w:eastAsia="Times New Roman" w:hAnsi="Times New Roman" w:cs="Times New Roman"/>
          <w:b/>
          <w:bCs/>
          <w:sz w:val="18"/>
          <w:szCs w:val="18"/>
          <w:lang w:eastAsia="ru-RU"/>
        </w:rPr>
        <w:t xml:space="preserve">» </w:t>
      </w:r>
    </w:p>
    <w:p w14:paraId="56D392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p>
    <w:p w14:paraId="0D9D579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В 2023 году средства бюджета составили </w:t>
      </w:r>
      <w:r w:rsidRPr="00CA0B10">
        <w:rPr>
          <w:rFonts w:ascii="Times New Roman" w:eastAsia="Times New Roman" w:hAnsi="Times New Roman" w:cs="Times New Roman"/>
          <w:b/>
          <w:bCs/>
          <w:sz w:val="18"/>
          <w:szCs w:val="18"/>
          <w:lang w:eastAsia="ru-RU"/>
        </w:rPr>
        <w:t xml:space="preserve">953,1 </w:t>
      </w:r>
      <w:proofErr w:type="spellStart"/>
      <w:r w:rsidRPr="00CA0B10">
        <w:rPr>
          <w:rFonts w:ascii="Times New Roman" w:eastAsia="Times New Roman" w:hAnsi="Times New Roman" w:cs="Times New Roman"/>
          <w:b/>
          <w:bCs/>
          <w:sz w:val="18"/>
          <w:szCs w:val="18"/>
          <w:lang w:eastAsia="ru-RU"/>
        </w:rPr>
        <w:t>тыс.руб</w:t>
      </w:r>
      <w:proofErr w:type="spellEnd"/>
      <w:r w:rsidRPr="00CA0B10">
        <w:rPr>
          <w:rFonts w:ascii="Times New Roman" w:eastAsia="Times New Roman" w:hAnsi="Times New Roman" w:cs="Times New Roman"/>
          <w:b/>
          <w:bCs/>
          <w:sz w:val="18"/>
          <w:szCs w:val="18"/>
          <w:lang w:eastAsia="ru-RU"/>
        </w:rPr>
        <w:t>.,</w:t>
      </w:r>
      <w:r w:rsidRPr="00CA0B10">
        <w:rPr>
          <w:rFonts w:ascii="Times New Roman" w:eastAsia="Times New Roman" w:hAnsi="Times New Roman" w:cs="Times New Roman"/>
          <w:b/>
          <w:sz w:val="18"/>
          <w:szCs w:val="18"/>
          <w:lang w:eastAsia="ru-RU"/>
        </w:rPr>
        <w:t xml:space="preserve"> </w:t>
      </w:r>
      <w:r w:rsidRPr="00CA0B10">
        <w:rPr>
          <w:rFonts w:ascii="Times New Roman" w:eastAsia="Times New Roman" w:hAnsi="Times New Roman" w:cs="Times New Roman"/>
          <w:bCs/>
          <w:sz w:val="18"/>
          <w:szCs w:val="18"/>
          <w:lang w:eastAsia="ru-RU"/>
        </w:rPr>
        <w:t>которые израсходованы на содержание мест захоронения (очистка территорий кладбищ от мусора, вывоз отходов, работы по спиливанию и обрезке деревьев, обработка территории от клещей, дератизация), механизированная уборка снега с территорий кладбищ, обустройство контейнерной площадки по ул. Рабочая в районе д. 5а., устройство основания площадки под бункеры-накопители по улице 70 лет Победы.</w:t>
      </w:r>
    </w:p>
    <w:p w14:paraId="68372A1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iCs/>
          <w:sz w:val="18"/>
          <w:szCs w:val="18"/>
          <w:lang w:eastAsia="ru-RU"/>
        </w:rPr>
      </w:pPr>
    </w:p>
    <w:p w14:paraId="2757224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bCs/>
          <w:iCs/>
          <w:sz w:val="18"/>
          <w:szCs w:val="18"/>
          <w:lang w:eastAsia="ru-RU"/>
        </w:rPr>
        <w:t>Муниципальная программа</w:t>
      </w:r>
    </w:p>
    <w:p w14:paraId="54C9E6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i/>
          <w:sz w:val="18"/>
          <w:szCs w:val="18"/>
          <w:lang w:eastAsia="ru-RU"/>
        </w:rPr>
      </w:pPr>
      <w:r w:rsidRPr="00CA0B10">
        <w:rPr>
          <w:rFonts w:ascii="Times New Roman" w:eastAsia="Times New Roman" w:hAnsi="Times New Roman" w:cs="Times New Roman"/>
          <w:b/>
          <w:bCs/>
          <w:iCs/>
          <w:sz w:val="18"/>
          <w:szCs w:val="18"/>
          <w:lang w:eastAsia="ru-RU"/>
        </w:rPr>
        <w:t>«Формирование современной городской среды на территории сельского поселения «</w:t>
      </w:r>
      <w:proofErr w:type="spellStart"/>
      <w:r w:rsidRPr="00CA0B10">
        <w:rPr>
          <w:rFonts w:ascii="Times New Roman" w:eastAsia="Times New Roman" w:hAnsi="Times New Roman" w:cs="Times New Roman"/>
          <w:b/>
          <w:bCs/>
          <w:iCs/>
          <w:sz w:val="18"/>
          <w:szCs w:val="18"/>
          <w:lang w:eastAsia="ru-RU"/>
        </w:rPr>
        <w:t>Выльгорт</w:t>
      </w:r>
      <w:proofErr w:type="spellEnd"/>
      <w:r w:rsidRPr="00CA0B10">
        <w:rPr>
          <w:rFonts w:ascii="Times New Roman" w:eastAsia="Times New Roman" w:hAnsi="Times New Roman" w:cs="Times New Roman"/>
          <w:b/>
          <w:bCs/>
          <w:iCs/>
          <w:sz w:val="18"/>
          <w:szCs w:val="18"/>
          <w:lang w:eastAsia="ru-RU"/>
        </w:rPr>
        <w:t>» на 2018-2025 годы</w:t>
      </w:r>
      <w:r w:rsidRPr="00CA0B10">
        <w:rPr>
          <w:rFonts w:ascii="Times New Roman" w:eastAsia="Times New Roman" w:hAnsi="Times New Roman" w:cs="Times New Roman"/>
          <w:b/>
          <w:bCs/>
          <w:i/>
          <w:sz w:val="18"/>
          <w:szCs w:val="18"/>
          <w:lang w:eastAsia="ru-RU"/>
        </w:rPr>
        <w:t>»</w:t>
      </w:r>
    </w:p>
    <w:p w14:paraId="6094741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
          <w:sz w:val="18"/>
          <w:szCs w:val="18"/>
          <w:lang w:eastAsia="ru-RU"/>
        </w:rPr>
      </w:pPr>
    </w:p>
    <w:p w14:paraId="3A36233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 xml:space="preserve">По результатам опроса населения по выбору общественной территории для первоочередного благоустройства </w:t>
      </w:r>
      <w:r w:rsidRPr="00CA0B10">
        <w:rPr>
          <w:rFonts w:ascii="Times New Roman" w:eastAsia="Times New Roman" w:hAnsi="Times New Roman" w:cs="Times New Roman"/>
          <w:b/>
          <w:bCs/>
          <w:sz w:val="18"/>
          <w:szCs w:val="18"/>
          <w:lang w:eastAsia="ru-RU"/>
        </w:rPr>
        <w:t>в 2023 году</w:t>
      </w:r>
      <w:r w:rsidRPr="00CA0B10">
        <w:rPr>
          <w:rFonts w:ascii="Times New Roman" w:eastAsia="Times New Roman" w:hAnsi="Times New Roman" w:cs="Times New Roman"/>
          <w:bCs/>
          <w:sz w:val="18"/>
          <w:szCs w:val="18"/>
          <w:lang w:eastAsia="ru-RU"/>
        </w:rPr>
        <w:t xml:space="preserve"> была благоустроен проезд 5 улицы Родниковая (проезд к корпусу №1 МАДОУ «Детский сад №3 общеразвивающего вида» с. </w:t>
      </w:r>
      <w:proofErr w:type="spellStart"/>
      <w:r w:rsidRPr="00CA0B10">
        <w:rPr>
          <w:rFonts w:ascii="Times New Roman" w:eastAsia="Times New Roman" w:hAnsi="Times New Roman" w:cs="Times New Roman"/>
          <w:bCs/>
          <w:sz w:val="18"/>
          <w:szCs w:val="18"/>
          <w:lang w:eastAsia="ru-RU"/>
        </w:rPr>
        <w:t>Выльгорт</w:t>
      </w:r>
      <w:proofErr w:type="spellEnd"/>
      <w:r w:rsidRPr="00CA0B10">
        <w:rPr>
          <w:rFonts w:ascii="Times New Roman" w:eastAsia="Times New Roman" w:hAnsi="Times New Roman" w:cs="Times New Roman"/>
          <w:bCs/>
          <w:sz w:val="18"/>
          <w:szCs w:val="18"/>
          <w:lang w:eastAsia="ru-RU"/>
        </w:rPr>
        <w:t>).</w:t>
      </w:r>
    </w:p>
    <w:p w14:paraId="49F2E4A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Израсходовано </w:t>
      </w:r>
      <w:r w:rsidRPr="00CA0B10">
        <w:rPr>
          <w:rFonts w:ascii="Times New Roman" w:eastAsia="Times New Roman" w:hAnsi="Times New Roman" w:cs="Times New Roman"/>
          <w:b/>
          <w:bCs/>
          <w:sz w:val="18"/>
          <w:szCs w:val="18"/>
          <w:lang w:eastAsia="ru-RU"/>
        </w:rPr>
        <w:t xml:space="preserve">4597,1 </w:t>
      </w:r>
      <w:proofErr w:type="spellStart"/>
      <w:r w:rsidRPr="00CA0B10">
        <w:rPr>
          <w:rFonts w:ascii="Times New Roman" w:eastAsia="Times New Roman" w:hAnsi="Times New Roman" w:cs="Times New Roman"/>
          <w:b/>
          <w:bCs/>
          <w:sz w:val="18"/>
          <w:szCs w:val="18"/>
          <w:lang w:eastAsia="ru-RU"/>
        </w:rPr>
        <w:t>тыс.руб</w:t>
      </w:r>
      <w:proofErr w:type="spellEnd"/>
      <w:r w:rsidRPr="00CA0B10">
        <w:rPr>
          <w:rFonts w:ascii="Times New Roman" w:eastAsia="Times New Roman" w:hAnsi="Times New Roman" w:cs="Times New Roman"/>
          <w:sz w:val="18"/>
          <w:szCs w:val="18"/>
          <w:lang w:eastAsia="ru-RU"/>
        </w:rPr>
        <w:t>., в том числе:</w:t>
      </w:r>
    </w:p>
    <w:p w14:paraId="063AC06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lastRenderedPageBreak/>
        <w:t xml:space="preserve">- средства федерального бюджета – 2179,7 тыс. руб.; </w:t>
      </w:r>
    </w:p>
    <w:p w14:paraId="16F4BC5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средства республиканского бюджета – 1957,5 тыс. руб.;</w:t>
      </w:r>
    </w:p>
    <w:p w14:paraId="45EA058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средства местного бюджета – 459,9 тыс. руб.</w:t>
      </w:r>
    </w:p>
    <w:p w14:paraId="3DE4226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p>
    <w:p w14:paraId="7407BE8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iCs/>
          <w:sz w:val="18"/>
          <w:szCs w:val="18"/>
          <w:lang w:eastAsia="ru-RU"/>
        </w:rPr>
      </w:pPr>
      <w:r w:rsidRPr="00CA0B10">
        <w:rPr>
          <w:rFonts w:ascii="Times New Roman" w:eastAsia="Times New Roman" w:hAnsi="Times New Roman" w:cs="Times New Roman"/>
          <w:b/>
          <w:iCs/>
          <w:sz w:val="18"/>
          <w:szCs w:val="18"/>
          <w:lang w:eastAsia="ru-RU"/>
        </w:rPr>
        <w:t>Мероприятия в сфере культуры</w:t>
      </w:r>
    </w:p>
    <w:p w14:paraId="6824177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2023 году средства бюджета составили </w:t>
      </w:r>
      <w:r w:rsidRPr="00CA0B10">
        <w:rPr>
          <w:rFonts w:ascii="Times New Roman" w:eastAsia="Times New Roman" w:hAnsi="Times New Roman" w:cs="Times New Roman"/>
          <w:b/>
          <w:bCs/>
          <w:sz w:val="18"/>
          <w:szCs w:val="18"/>
          <w:lang w:eastAsia="ru-RU"/>
        </w:rPr>
        <w:t xml:space="preserve">841,5 </w:t>
      </w:r>
      <w:proofErr w:type="spellStart"/>
      <w:r w:rsidRPr="00CA0B10">
        <w:rPr>
          <w:rFonts w:ascii="Times New Roman" w:eastAsia="Times New Roman" w:hAnsi="Times New Roman" w:cs="Times New Roman"/>
          <w:b/>
          <w:bCs/>
          <w:sz w:val="18"/>
          <w:szCs w:val="18"/>
          <w:lang w:eastAsia="ru-RU"/>
        </w:rPr>
        <w:t>тыс.руб</w:t>
      </w:r>
      <w:proofErr w:type="spellEnd"/>
      <w:r w:rsidRPr="00CA0B10">
        <w:rPr>
          <w:rFonts w:ascii="Times New Roman" w:eastAsia="Times New Roman" w:hAnsi="Times New Roman" w:cs="Times New Roman"/>
          <w:sz w:val="18"/>
          <w:szCs w:val="18"/>
          <w:lang w:eastAsia="ru-RU"/>
        </w:rPr>
        <w:t>., которые израсходованы на доставку, установку новогодней ели, монтаж гирлянд, оформление площади, приобретение гирлянд, установка новогодних горок, проведение новогодних мероприятий.</w:t>
      </w:r>
    </w:p>
    <w:p w14:paraId="4BA5A19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sz w:val="18"/>
          <w:szCs w:val="18"/>
          <w:lang w:eastAsia="ru-RU"/>
        </w:rPr>
        <w:t>Занятость населения</w:t>
      </w:r>
    </w:p>
    <w:p w14:paraId="2C3460B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706F1DE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На 31.12.2022 года на учете в центре занятости зарегистрировано 245 граждан. Для сравнения: на 01.01.2022 года – 286 безработных. </w:t>
      </w:r>
    </w:p>
    <w:p w14:paraId="71DBF7F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2023 году в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по направлениям от ГУ РК «ЦЗН </w:t>
      </w:r>
      <w:proofErr w:type="spellStart"/>
      <w:r w:rsidRPr="00CA0B10">
        <w:rPr>
          <w:rFonts w:ascii="Times New Roman" w:eastAsia="Times New Roman" w:hAnsi="Times New Roman" w:cs="Times New Roman"/>
          <w:sz w:val="18"/>
          <w:szCs w:val="18"/>
          <w:lang w:eastAsia="ru-RU"/>
        </w:rPr>
        <w:t>Сыктывдинского</w:t>
      </w:r>
      <w:proofErr w:type="spellEnd"/>
      <w:r w:rsidRPr="00CA0B10">
        <w:rPr>
          <w:rFonts w:ascii="Times New Roman" w:eastAsia="Times New Roman" w:hAnsi="Times New Roman" w:cs="Times New Roman"/>
          <w:sz w:val="18"/>
          <w:szCs w:val="18"/>
          <w:lang w:eastAsia="ru-RU"/>
        </w:rPr>
        <w:t xml:space="preserve"> района» работали 32 человек, из которых 30 - несовершеннолетние. </w:t>
      </w:r>
    </w:p>
    <w:p w14:paraId="1EC3D9A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2022 году по направлениям от уголовно-исполнительной инспекции и отдела судебных приставов по </w:t>
      </w:r>
      <w:proofErr w:type="spellStart"/>
      <w:r w:rsidRPr="00CA0B10">
        <w:rPr>
          <w:rFonts w:ascii="Times New Roman" w:eastAsia="Times New Roman" w:hAnsi="Times New Roman" w:cs="Times New Roman"/>
          <w:sz w:val="18"/>
          <w:szCs w:val="18"/>
          <w:lang w:eastAsia="ru-RU"/>
        </w:rPr>
        <w:t>Сыктывдинскому</w:t>
      </w:r>
      <w:proofErr w:type="spellEnd"/>
      <w:r w:rsidRPr="00CA0B10">
        <w:rPr>
          <w:rFonts w:ascii="Times New Roman" w:eastAsia="Times New Roman" w:hAnsi="Times New Roman" w:cs="Times New Roman"/>
          <w:sz w:val="18"/>
          <w:szCs w:val="18"/>
          <w:lang w:eastAsia="ru-RU"/>
        </w:rPr>
        <w:t xml:space="preserve"> району отбывали наказание в виде обязательных работ 16 человек.</w:t>
      </w:r>
    </w:p>
    <w:p w14:paraId="5A81B44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Экономика</w:t>
      </w:r>
    </w:p>
    <w:p w14:paraId="3CEF0FF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3A446BB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Предприятия торговли продовольственных и непродовольственных товаров представлены магазинами «Торговый центр», «Магнит», «Пятерочка», «Союз», сетью магазинов ПО «</w:t>
      </w:r>
      <w:proofErr w:type="spellStart"/>
      <w:r w:rsidRPr="00CA0B10">
        <w:rPr>
          <w:rFonts w:ascii="Times New Roman" w:eastAsia="Times New Roman" w:hAnsi="Times New Roman" w:cs="Times New Roman"/>
          <w:sz w:val="18"/>
          <w:szCs w:val="18"/>
          <w:lang w:eastAsia="ru-RU"/>
        </w:rPr>
        <w:t>Сыктывдин</w:t>
      </w:r>
      <w:proofErr w:type="spellEnd"/>
      <w:r w:rsidRPr="00CA0B10">
        <w:rPr>
          <w:rFonts w:ascii="Times New Roman" w:eastAsia="Times New Roman" w:hAnsi="Times New Roman" w:cs="Times New Roman"/>
          <w:sz w:val="18"/>
          <w:szCs w:val="18"/>
          <w:lang w:eastAsia="ru-RU"/>
        </w:rPr>
        <w:t>», и рядом мелких магазинов. Всего торговых точек на территории поселения 64, из них 31 торгуют продовольственными товарами. Торговая площадь составляет 2920,6 кв. м. Сеть общественного питания представлена столовыми, кафе и закусочными, таких предприятий на территории села – 11. Общая торговая площадь составляет 9963,4 кв. м.</w:t>
      </w:r>
    </w:p>
    <w:p w14:paraId="6DE453E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селе действуют 3 аптеки и 1 Оптика, 2 гостиницы. </w:t>
      </w:r>
    </w:p>
    <w:p w14:paraId="6B7355E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Банковские услуги оказывает Филиал ОАО «Сбербанк России» </w:t>
      </w:r>
    </w:p>
    <w:p w14:paraId="42B447E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течение года на территории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проведено 104 универсальные и 1 праздничная ярмарки. </w:t>
      </w:r>
    </w:p>
    <w:p w14:paraId="19383F6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sz w:val="18"/>
          <w:szCs w:val="18"/>
          <w:lang w:eastAsia="ru-RU"/>
        </w:rPr>
        <w:tab/>
      </w:r>
      <w:r w:rsidRPr="00CA0B10">
        <w:rPr>
          <w:rFonts w:ascii="Times New Roman" w:eastAsia="Times New Roman" w:hAnsi="Times New Roman" w:cs="Times New Roman"/>
          <w:sz w:val="18"/>
          <w:szCs w:val="18"/>
          <w:lang w:eastAsia="ru-RU"/>
        </w:rPr>
        <w:t>На территории села осуществляют свою деятельность 3 крестьянско-фермерских хозяйства, порядка 30 организаций и учреждений.</w:t>
      </w:r>
    </w:p>
    <w:p w14:paraId="1DE5AA1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ab/>
        <w:t xml:space="preserve">Расширяется производственная деятельность крупных предприятий, в частности, ООО «Птицефабрика </w:t>
      </w:r>
      <w:proofErr w:type="spellStart"/>
      <w:r w:rsidRPr="00CA0B10">
        <w:rPr>
          <w:rFonts w:ascii="Times New Roman" w:eastAsia="Times New Roman" w:hAnsi="Times New Roman" w:cs="Times New Roman"/>
          <w:sz w:val="18"/>
          <w:szCs w:val="18"/>
          <w:lang w:eastAsia="ru-RU"/>
        </w:rPr>
        <w:t>Зеленецкая</w:t>
      </w:r>
      <w:proofErr w:type="spellEnd"/>
      <w:r w:rsidRPr="00CA0B10">
        <w:rPr>
          <w:rFonts w:ascii="Times New Roman" w:eastAsia="Times New Roman" w:hAnsi="Times New Roman" w:cs="Times New Roman"/>
          <w:sz w:val="18"/>
          <w:szCs w:val="18"/>
          <w:lang w:eastAsia="ru-RU"/>
        </w:rPr>
        <w:t xml:space="preserve">» подразделение «Сыктывкарская», появляются рабочие места. </w:t>
      </w:r>
    </w:p>
    <w:p w14:paraId="0EB9F88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ab/>
        <w:t>Все это благоприятно влияет на рост налоговой базы, а, следовательно, увеличение доходов бюджета поселения, снижение уровня безработицы.</w:t>
      </w:r>
    </w:p>
    <w:p w14:paraId="0F7F851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2A22AD5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Взаимодействие администрации с бюджетными организациями, расположенными на территории сельского поселения</w:t>
      </w:r>
    </w:p>
    <w:p w14:paraId="0F60832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0493360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Администрация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работает в тесной взаимосвязи с бюджетными организациями, расположенными на территории села, а именно: </w:t>
      </w:r>
      <w:proofErr w:type="spellStart"/>
      <w:r w:rsidRPr="00CA0B10">
        <w:rPr>
          <w:rFonts w:ascii="Times New Roman" w:eastAsia="Times New Roman" w:hAnsi="Times New Roman" w:cs="Times New Roman"/>
          <w:sz w:val="18"/>
          <w:szCs w:val="18"/>
          <w:lang w:eastAsia="ru-RU"/>
        </w:rPr>
        <w:t>Сыктывдинский</w:t>
      </w:r>
      <w:proofErr w:type="spellEnd"/>
      <w:r w:rsidRPr="00CA0B10">
        <w:rPr>
          <w:rFonts w:ascii="Times New Roman" w:eastAsia="Times New Roman" w:hAnsi="Times New Roman" w:cs="Times New Roman"/>
          <w:sz w:val="18"/>
          <w:szCs w:val="18"/>
          <w:lang w:eastAsia="ru-RU"/>
        </w:rPr>
        <w:t xml:space="preserve"> районный дом культуры, Центральная библиотека, </w:t>
      </w:r>
      <w:proofErr w:type="spellStart"/>
      <w:r w:rsidRPr="00CA0B10">
        <w:rPr>
          <w:rFonts w:ascii="Times New Roman" w:eastAsia="Times New Roman" w:hAnsi="Times New Roman" w:cs="Times New Roman"/>
          <w:sz w:val="18"/>
          <w:szCs w:val="18"/>
          <w:lang w:eastAsia="ru-RU"/>
        </w:rPr>
        <w:t>Сыктывдинский</w:t>
      </w:r>
      <w:proofErr w:type="spellEnd"/>
      <w:r w:rsidRPr="00CA0B10">
        <w:rPr>
          <w:rFonts w:ascii="Times New Roman" w:eastAsia="Times New Roman" w:hAnsi="Times New Roman" w:cs="Times New Roman"/>
          <w:sz w:val="18"/>
          <w:szCs w:val="18"/>
          <w:lang w:eastAsia="ru-RU"/>
        </w:rPr>
        <w:t xml:space="preserve"> районный музей, Центр занятости населения </w:t>
      </w:r>
      <w:proofErr w:type="spellStart"/>
      <w:r w:rsidRPr="00CA0B10">
        <w:rPr>
          <w:rFonts w:ascii="Times New Roman" w:eastAsia="Times New Roman" w:hAnsi="Times New Roman" w:cs="Times New Roman"/>
          <w:sz w:val="18"/>
          <w:szCs w:val="18"/>
          <w:lang w:eastAsia="ru-RU"/>
        </w:rPr>
        <w:t>Сыктывдинского</w:t>
      </w:r>
      <w:proofErr w:type="spellEnd"/>
      <w:r w:rsidRPr="00CA0B10">
        <w:rPr>
          <w:rFonts w:ascii="Times New Roman" w:eastAsia="Times New Roman" w:hAnsi="Times New Roman" w:cs="Times New Roman"/>
          <w:sz w:val="18"/>
          <w:szCs w:val="18"/>
          <w:lang w:eastAsia="ru-RU"/>
        </w:rPr>
        <w:t xml:space="preserve"> района, Центр социальной защиты населения, образовательные учреждения, ОМВД России по </w:t>
      </w:r>
      <w:proofErr w:type="spellStart"/>
      <w:r w:rsidRPr="00CA0B10">
        <w:rPr>
          <w:rFonts w:ascii="Times New Roman" w:eastAsia="Times New Roman" w:hAnsi="Times New Roman" w:cs="Times New Roman"/>
          <w:sz w:val="18"/>
          <w:szCs w:val="18"/>
          <w:lang w:eastAsia="ru-RU"/>
        </w:rPr>
        <w:t>Сыктывдинскому</w:t>
      </w:r>
      <w:proofErr w:type="spellEnd"/>
      <w:r w:rsidRPr="00CA0B10">
        <w:rPr>
          <w:rFonts w:ascii="Times New Roman" w:eastAsia="Times New Roman" w:hAnsi="Times New Roman" w:cs="Times New Roman"/>
          <w:sz w:val="18"/>
          <w:szCs w:val="18"/>
          <w:lang w:eastAsia="ru-RU"/>
        </w:rPr>
        <w:t xml:space="preserve"> району, Комиссия по делам несовершеннолетних, Уголовно – </w:t>
      </w:r>
      <w:r w:rsidRPr="00CA0B10">
        <w:rPr>
          <w:rFonts w:ascii="Times New Roman" w:eastAsia="Times New Roman" w:hAnsi="Times New Roman" w:cs="Times New Roman"/>
          <w:sz w:val="18"/>
          <w:szCs w:val="18"/>
          <w:lang w:eastAsia="ru-RU"/>
        </w:rPr>
        <w:t xml:space="preserve">исполнительная инспекция, Отдел надзорной деятельности и профилактической работы </w:t>
      </w:r>
      <w:proofErr w:type="spellStart"/>
      <w:r w:rsidRPr="00CA0B10">
        <w:rPr>
          <w:rFonts w:ascii="Times New Roman" w:eastAsia="Times New Roman" w:hAnsi="Times New Roman" w:cs="Times New Roman"/>
          <w:sz w:val="18"/>
          <w:szCs w:val="18"/>
          <w:lang w:eastAsia="ru-RU"/>
        </w:rPr>
        <w:t>Сыктывдинского</w:t>
      </w:r>
      <w:proofErr w:type="spellEnd"/>
      <w:r w:rsidRPr="00CA0B10">
        <w:rPr>
          <w:rFonts w:ascii="Times New Roman" w:eastAsia="Times New Roman" w:hAnsi="Times New Roman" w:cs="Times New Roman"/>
          <w:sz w:val="18"/>
          <w:szCs w:val="18"/>
          <w:lang w:eastAsia="ru-RU"/>
        </w:rPr>
        <w:t xml:space="preserve"> района и др.</w:t>
      </w:r>
    </w:p>
    <w:p w14:paraId="1E8C3E0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Основные направления совместной работы можно разделить на следующие:</w:t>
      </w:r>
    </w:p>
    <w:p w14:paraId="05344EB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 совместное проведение культурно – массовых мероприятий;</w:t>
      </w:r>
    </w:p>
    <w:p w14:paraId="42BC707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 совместное проведение профилактических мероприятий;</w:t>
      </w:r>
    </w:p>
    <w:p w14:paraId="5234331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 межведомственное взаимодействие и обмен информацией.</w:t>
      </w:r>
    </w:p>
    <w:p w14:paraId="3799D9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242F129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Мероприятия по направлению «Культура»</w:t>
      </w:r>
    </w:p>
    <w:p w14:paraId="3CE8C4C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48D200A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По направлению «Культура» в 2023 году проведено 3 мероприятия:</w:t>
      </w:r>
    </w:p>
    <w:p w14:paraId="3B6FD1E6" w14:textId="77777777" w:rsidR="00CA0B10" w:rsidRPr="00CA0B10" w:rsidRDefault="00CA0B10" w:rsidP="00CA0B10">
      <w:pPr>
        <w:numPr>
          <w:ilvl w:val="0"/>
          <w:numId w:val="35"/>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Установка и украшение новогодней ели на центральной площади села и озвучивание площади в Новогоднюю ночь - 2023;</w:t>
      </w:r>
    </w:p>
    <w:p w14:paraId="4BD4261E" w14:textId="77777777" w:rsidR="00CA0B10" w:rsidRPr="00CA0B10" w:rsidRDefault="00CA0B10" w:rsidP="00CA0B10">
      <w:pPr>
        <w:numPr>
          <w:ilvl w:val="0"/>
          <w:numId w:val="4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 января 2023 года проведена Традиционная Рождественская елка руководителя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в которой приняли участие различные категории детей от 3-х до 12-лет: дети из семей СОП, из многодетных семей и семей, имеющих статус «малоимущих», успешно обучающиеся ученики средних школ, начальной  и музыкальной школ, детской школы художественных ремесел, им вручено 135 сладких подарков.</w:t>
      </w:r>
    </w:p>
    <w:p w14:paraId="24C72444" w14:textId="77777777" w:rsidR="00CA0B10" w:rsidRPr="00CA0B10" w:rsidRDefault="00CA0B10" w:rsidP="00CA0B10">
      <w:pPr>
        <w:numPr>
          <w:ilvl w:val="0"/>
          <w:numId w:val="45"/>
        </w:num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1 июня на Центральной площади села прошел Международный день защиты детей, в рамках которого состоялось открытие детских оздоровительных лагерей, праздничный концерт и квест для трудовых отрядов </w:t>
      </w:r>
    </w:p>
    <w:p w14:paraId="06C7169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Реализация мероприятий молодежной политики</w:t>
      </w:r>
    </w:p>
    <w:p w14:paraId="1EBAD9E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01454E9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Работа с молодежью на территории села осуществляется в рамках муниципальной программы «Молодежь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2022 - 2024 годы». Программа включает в себя 6 направлений:</w:t>
      </w:r>
      <w:r w:rsidRPr="00CA0B10">
        <w:rPr>
          <w:rFonts w:ascii="Times New Roman" w:eastAsia="Times New Roman" w:hAnsi="Times New Roman" w:cs="Times New Roman"/>
          <w:b/>
          <w:sz w:val="18"/>
          <w:szCs w:val="18"/>
          <w:lang w:eastAsia="ru-RU"/>
        </w:rPr>
        <w:t xml:space="preserve"> </w:t>
      </w:r>
      <w:r w:rsidRPr="00CA0B10">
        <w:rPr>
          <w:rFonts w:ascii="Times New Roman" w:eastAsia="Times New Roman" w:hAnsi="Times New Roman" w:cs="Times New Roman"/>
          <w:sz w:val="18"/>
          <w:szCs w:val="18"/>
          <w:lang w:eastAsia="ru-RU"/>
        </w:rPr>
        <w:t>информационно-организаторское, духовно-нравственное и патриотическое, содействие занятости молодежи, профилактика правонарушений и антиобщественных проявлений в молодежной среде, социальная поддержка молодежи, развитие массового молодежного спорта, культурно-массовое направление.</w:t>
      </w:r>
    </w:p>
    <w:p w14:paraId="5AE536D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2023 году проведены следующие программные мероприятия:</w:t>
      </w:r>
    </w:p>
    <w:p w14:paraId="2674FE11" w14:textId="77777777" w:rsidR="00CA0B10" w:rsidRPr="00CA0B10" w:rsidRDefault="00CA0B10" w:rsidP="00CA0B10">
      <w:pPr>
        <w:numPr>
          <w:ilvl w:val="0"/>
          <w:numId w:val="3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8-9 мая проведена акция «Георгиевская лента»;</w:t>
      </w:r>
    </w:p>
    <w:p w14:paraId="7143A711" w14:textId="77777777" w:rsidR="00CA0B10" w:rsidRPr="00CA0B10" w:rsidRDefault="00CA0B10" w:rsidP="00CA0B10">
      <w:pPr>
        <w:numPr>
          <w:ilvl w:val="0"/>
          <w:numId w:val="4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21 мая проведен открытый турнир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по дзюдо, посвященный памяти уроженца села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Героя Советского Союза Николая Васильевича </w:t>
      </w:r>
      <w:proofErr w:type="spellStart"/>
      <w:r w:rsidRPr="00CA0B10">
        <w:rPr>
          <w:rFonts w:ascii="Times New Roman" w:eastAsia="Times New Roman" w:hAnsi="Times New Roman" w:cs="Times New Roman"/>
          <w:sz w:val="18"/>
          <w:szCs w:val="18"/>
          <w:lang w:eastAsia="ru-RU"/>
        </w:rPr>
        <w:t>Оплеснина</w:t>
      </w:r>
      <w:proofErr w:type="spellEnd"/>
      <w:r w:rsidRPr="00CA0B10">
        <w:rPr>
          <w:rFonts w:ascii="Times New Roman" w:eastAsia="Times New Roman" w:hAnsi="Times New Roman" w:cs="Times New Roman"/>
          <w:sz w:val="18"/>
          <w:szCs w:val="18"/>
          <w:lang w:eastAsia="ru-RU"/>
        </w:rPr>
        <w:t>, турнир собрал 200 участников в возрасте от 4-х до 35 лет.</w:t>
      </w:r>
    </w:p>
    <w:p w14:paraId="4B6D2FA9" w14:textId="77777777" w:rsidR="00CA0B10" w:rsidRPr="00CA0B10" w:rsidRDefault="00CA0B10" w:rsidP="00CA0B10">
      <w:pPr>
        <w:numPr>
          <w:ilvl w:val="0"/>
          <w:numId w:val="3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июне, ноябре и декабре 2023 года в Музее истории и культуры </w:t>
      </w:r>
      <w:proofErr w:type="spellStart"/>
      <w:r w:rsidRPr="00CA0B10">
        <w:rPr>
          <w:rFonts w:ascii="Times New Roman" w:eastAsia="Times New Roman" w:hAnsi="Times New Roman" w:cs="Times New Roman"/>
          <w:sz w:val="18"/>
          <w:szCs w:val="18"/>
          <w:lang w:eastAsia="ru-RU"/>
        </w:rPr>
        <w:t>Сыктывдинского</w:t>
      </w:r>
      <w:proofErr w:type="spellEnd"/>
      <w:r w:rsidRPr="00CA0B10">
        <w:rPr>
          <w:rFonts w:ascii="Times New Roman" w:eastAsia="Times New Roman" w:hAnsi="Times New Roman" w:cs="Times New Roman"/>
          <w:sz w:val="18"/>
          <w:szCs w:val="18"/>
          <w:lang w:eastAsia="ru-RU"/>
        </w:rPr>
        <w:t xml:space="preserve"> района гражданам, достигшим 14 - летнего возраста торжественно вручены паспорта.</w:t>
      </w:r>
    </w:p>
    <w:p w14:paraId="36CA433B" w14:textId="77777777" w:rsidR="00CA0B10" w:rsidRPr="00CA0B10" w:rsidRDefault="00CA0B10" w:rsidP="00CA0B10">
      <w:pPr>
        <w:numPr>
          <w:ilvl w:val="0"/>
          <w:numId w:val="3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июне и августе осуществлял свою работу «Отряд руководителя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В работе отряда приняли участие 30 подростков. Кроме трудовой деятельности, с подростками в «Отряде руководителя» проводится воспитательная работа и организован досуг;</w:t>
      </w:r>
    </w:p>
    <w:p w14:paraId="08820A4D" w14:textId="77777777" w:rsidR="00CA0B10" w:rsidRPr="00CA0B10" w:rsidRDefault="00CA0B10" w:rsidP="00CA0B10">
      <w:pPr>
        <w:numPr>
          <w:ilvl w:val="0"/>
          <w:numId w:val="3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12 октября на заседании комиссии по вопросам молодежной, семейной и детской политики назначены стипендии руководителя администрации ученикам </w:t>
      </w:r>
      <w:proofErr w:type="spellStart"/>
      <w:r w:rsidRPr="00CA0B10">
        <w:rPr>
          <w:rFonts w:ascii="Times New Roman" w:eastAsia="Times New Roman" w:hAnsi="Times New Roman" w:cs="Times New Roman"/>
          <w:sz w:val="18"/>
          <w:szCs w:val="18"/>
          <w:lang w:eastAsia="ru-RU"/>
        </w:rPr>
        <w:t>Выльгортских</w:t>
      </w:r>
      <w:proofErr w:type="spellEnd"/>
      <w:r w:rsidRPr="00CA0B10">
        <w:rPr>
          <w:rFonts w:ascii="Times New Roman" w:eastAsia="Times New Roman" w:hAnsi="Times New Roman" w:cs="Times New Roman"/>
          <w:sz w:val="18"/>
          <w:szCs w:val="18"/>
          <w:lang w:eastAsia="ru-RU"/>
        </w:rPr>
        <w:t xml:space="preserve"> СОШ: - Учащейся 10 класса </w:t>
      </w:r>
      <w:proofErr w:type="spellStart"/>
      <w:r w:rsidRPr="00CA0B10">
        <w:rPr>
          <w:rFonts w:ascii="Times New Roman" w:eastAsia="Times New Roman" w:hAnsi="Times New Roman" w:cs="Times New Roman"/>
          <w:sz w:val="18"/>
          <w:szCs w:val="18"/>
          <w:lang w:eastAsia="ru-RU"/>
        </w:rPr>
        <w:t>Выльгортской</w:t>
      </w:r>
      <w:proofErr w:type="spellEnd"/>
      <w:r w:rsidRPr="00CA0B10">
        <w:rPr>
          <w:rFonts w:ascii="Times New Roman" w:eastAsia="Times New Roman" w:hAnsi="Times New Roman" w:cs="Times New Roman"/>
          <w:sz w:val="18"/>
          <w:szCs w:val="18"/>
          <w:lang w:eastAsia="ru-RU"/>
        </w:rPr>
        <w:t xml:space="preserve"> школы №2 </w:t>
      </w:r>
      <w:proofErr w:type="spellStart"/>
      <w:r w:rsidRPr="00CA0B10">
        <w:rPr>
          <w:rFonts w:ascii="Times New Roman" w:eastAsia="Times New Roman" w:hAnsi="Times New Roman" w:cs="Times New Roman"/>
          <w:sz w:val="18"/>
          <w:szCs w:val="18"/>
          <w:lang w:eastAsia="ru-RU"/>
        </w:rPr>
        <w:t>Пашниной</w:t>
      </w:r>
      <w:proofErr w:type="spellEnd"/>
      <w:r w:rsidRPr="00CA0B10">
        <w:rPr>
          <w:rFonts w:ascii="Times New Roman" w:eastAsia="Times New Roman" w:hAnsi="Times New Roman" w:cs="Times New Roman"/>
          <w:sz w:val="18"/>
          <w:szCs w:val="18"/>
          <w:lang w:eastAsia="ru-RU"/>
        </w:rPr>
        <w:t xml:space="preserve"> Елизавете Кирилловне 24.10.2006 г.р. - Учащейся 9 "Б" класса </w:t>
      </w:r>
      <w:proofErr w:type="spellStart"/>
      <w:r w:rsidRPr="00CA0B10">
        <w:rPr>
          <w:rFonts w:ascii="Times New Roman" w:eastAsia="Times New Roman" w:hAnsi="Times New Roman" w:cs="Times New Roman"/>
          <w:sz w:val="18"/>
          <w:szCs w:val="18"/>
          <w:lang w:eastAsia="ru-RU"/>
        </w:rPr>
        <w:t>Выльгортской</w:t>
      </w:r>
      <w:proofErr w:type="spellEnd"/>
      <w:r w:rsidRPr="00CA0B10">
        <w:rPr>
          <w:rFonts w:ascii="Times New Roman" w:eastAsia="Times New Roman" w:hAnsi="Times New Roman" w:cs="Times New Roman"/>
          <w:sz w:val="18"/>
          <w:szCs w:val="18"/>
          <w:lang w:eastAsia="ru-RU"/>
        </w:rPr>
        <w:t xml:space="preserve"> школы №1 Витязевой Арине Алексеевне, 09.02.2008 г.р. -Учащемуся 11 "А" </w:t>
      </w:r>
      <w:r w:rsidRPr="00CA0B10">
        <w:rPr>
          <w:rFonts w:ascii="Times New Roman" w:eastAsia="Times New Roman" w:hAnsi="Times New Roman" w:cs="Times New Roman"/>
          <w:sz w:val="18"/>
          <w:szCs w:val="18"/>
          <w:lang w:eastAsia="ru-RU"/>
        </w:rPr>
        <w:lastRenderedPageBreak/>
        <w:t xml:space="preserve">класса </w:t>
      </w:r>
      <w:proofErr w:type="spellStart"/>
      <w:r w:rsidRPr="00CA0B10">
        <w:rPr>
          <w:rFonts w:ascii="Times New Roman" w:eastAsia="Times New Roman" w:hAnsi="Times New Roman" w:cs="Times New Roman"/>
          <w:sz w:val="18"/>
          <w:szCs w:val="18"/>
          <w:lang w:eastAsia="ru-RU"/>
        </w:rPr>
        <w:t>Выльгортской</w:t>
      </w:r>
      <w:proofErr w:type="spellEnd"/>
      <w:r w:rsidRPr="00CA0B10">
        <w:rPr>
          <w:rFonts w:ascii="Times New Roman" w:eastAsia="Times New Roman" w:hAnsi="Times New Roman" w:cs="Times New Roman"/>
          <w:sz w:val="18"/>
          <w:szCs w:val="18"/>
          <w:lang w:eastAsia="ru-RU"/>
        </w:rPr>
        <w:t xml:space="preserve"> школы №1 </w:t>
      </w:r>
      <w:proofErr w:type="spellStart"/>
      <w:r w:rsidRPr="00CA0B10">
        <w:rPr>
          <w:rFonts w:ascii="Times New Roman" w:eastAsia="Times New Roman" w:hAnsi="Times New Roman" w:cs="Times New Roman"/>
          <w:sz w:val="18"/>
          <w:szCs w:val="18"/>
          <w:lang w:eastAsia="ru-RU"/>
        </w:rPr>
        <w:t>Ильчукову</w:t>
      </w:r>
      <w:proofErr w:type="spellEnd"/>
      <w:r w:rsidRPr="00CA0B10">
        <w:rPr>
          <w:rFonts w:ascii="Times New Roman" w:eastAsia="Times New Roman" w:hAnsi="Times New Roman" w:cs="Times New Roman"/>
          <w:sz w:val="18"/>
          <w:szCs w:val="18"/>
          <w:lang w:eastAsia="ru-RU"/>
        </w:rPr>
        <w:t xml:space="preserve"> Данилу Михайловичу, 05.11.2006 г.р.</w:t>
      </w:r>
    </w:p>
    <w:p w14:paraId="7FD1D39B" w14:textId="77777777" w:rsidR="00CA0B10" w:rsidRPr="00CA0B10" w:rsidRDefault="00CA0B10" w:rsidP="00CA0B10">
      <w:pPr>
        <w:numPr>
          <w:ilvl w:val="0"/>
          <w:numId w:val="3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Стипендия руководителя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лучшим спортсменам села в возрасте от 14 до 17 лет -  Воспитаннице ГБУ РК "Спортивная школа олимпийского резерва", биатлон – </w:t>
      </w:r>
      <w:proofErr w:type="spellStart"/>
      <w:r w:rsidRPr="00CA0B10">
        <w:rPr>
          <w:rFonts w:ascii="Times New Roman" w:eastAsia="Times New Roman" w:hAnsi="Times New Roman" w:cs="Times New Roman"/>
          <w:sz w:val="18"/>
          <w:szCs w:val="18"/>
          <w:lang w:eastAsia="ru-RU"/>
        </w:rPr>
        <w:t>Кистол</w:t>
      </w:r>
      <w:proofErr w:type="spellEnd"/>
      <w:r w:rsidRPr="00CA0B10">
        <w:rPr>
          <w:rFonts w:ascii="Times New Roman" w:eastAsia="Times New Roman" w:hAnsi="Times New Roman" w:cs="Times New Roman"/>
          <w:sz w:val="18"/>
          <w:szCs w:val="18"/>
          <w:lang w:eastAsia="ru-RU"/>
        </w:rPr>
        <w:t xml:space="preserve"> Элле Константиновне, 29.11.2008 г.р. -  Воспитаннику МБУДО "РЦВР" 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бокс – Паршукову Никите Сергеевичу, 29.05.2009 г.р..</w:t>
      </w:r>
    </w:p>
    <w:p w14:paraId="2FAFE4E2" w14:textId="77777777" w:rsidR="00CA0B10" w:rsidRPr="00CA0B10" w:rsidRDefault="00CA0B10" w:rsidP="00CA0B10">
      <w:pPr>
        <w:numPr>
          <w:ilvl w:val="0"/>
          <w:numId w:val="3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В декабре 2023 года проведена акция «Спасибо защитникам отечества!» в ходе которой приобретены и установлены баннеры «Защита Отечества на здании администрации села и на здании дома культуры </w:t>
      </w:r>
      <w:proofErr w:type="spellStart"/>
      <w:r w:rsidRPr="00CA0B10">
        <w:rPr>
          <w:rFonts w:ascii="Times New Roman" w:eastAsia="Times New Roman" w:hAnsi="Times New Roman" w:cs="Times New Roman"/>
          <w:sz w:val="18"/>
          <w:szCs w:val="18"/>
          <w:lang w:eastAsia="ru-RU"/>
        </w:rPr>
        <w:t>м.Птицефабрика</w:t>
      </w:r>
      <w:proofErr w:type="spellEnd"/>
      <w:r w:rsidRPr="00CA0B10">
        <w:rPr>
          <w:rFonts w:ascii="Times New Roman" w:eastAsia="Times New Roman" w:hAnsi="Times New Roman" w:cs="Times New Roman"/>
          <w:sz w:val="18"/>
          <w:szCs w:val="18"/>
          <w:lang w:eastAsia="ru-RU"/>
        </w:rPr>
        <w:t xml:space="preserve"> </w:t>
      </w:r>
    </w:p>
    <w:p w14:paraId="09EC8A7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5287F0C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442E14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36CCFB4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70CFB21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Работа с ветеранами и пожилыми людьми</w:t>
      </w:r>
    </w:p>
    <w:p w14:paraId="6AEF44F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Муниципальная программа «Старшее поколение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реализуется на территории села с 2011 года, в 2023 году программа так же была реализована.</w:t>
      </w:r>
    </w:p>
    <w:p w14:paraId="78367FD7" w14:textId="77777777" w:rsidR="00CA0B10" w:rsidRPr="00CA0B10" w:rsidRDefault="00CA0B10" w:rsidP="00CA0B10">
      <w:pPr>
        <w:numPr>
          <w:ilvl w:val="0"/>
          <w:numId w:val="42"/>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25 октября и 20 декабря проведены заседания клуба ветеранов «</w:t>
      </w:r>
      <w:proofErr w:type="spellStart"/>
      <w:r w:rsidRPr="00CA0B10">
        <w:rPr>
          <w:rFonts w:ascii="Times New Roman" w:eastAsia="Times New Roman" w:hAnsi="Times New Roman" w:cs="Times New Roman"/>
          <w:sz w:val="18"/>
          <w:szCs w:val="18"/>
          <w:lang w:eastAsia="ru-RU"/>
        </w:rPr>
        <w:t>Югыд</w:t>
      </w:r>
      <w:proofErr w:type="spellEnd"/>
      <w:r w:rsidRPr="00CA0B10">
        <w:rPr>
          <w:rFonts w:ascii="Times New Roman" w:eastAsia="Times New Roman" w:hAnsi="Times New Roman" w:cs="Times New Roman"/>
          <w:sz w:val="18"/>
          <w:szCs w:val="18"/>
          <w:lang w:eastAsia="ru-RU"/>
        </w:rPr>
        <w:t xml:space="preserve"> Би»;</w:t>
      </w:r>
    </w:p>
    <w:p w14:paraId="5DD34487" w14:textId="77777777" w:rsidR="00CA0B10" w:rsidRPr="00CA0B10" w:rsidRDefault="00CA0B10" w:rsidP="00CA0B10">
      <w:pPr>
        <w:numPr>
          <w:ilvl w:val="0"/>
          <w:numId w:val="42"/>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8 мая на центральной площади села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прошла патриотическая акция «Зажги свечу Памяти»</w:t>
      </w:r>
    </w:p>
    <w:p w14:paraId="0CF8DEC4" w14:textId="77777777" w:rsidR="00CA0B10" w:rsidRPr="00CA0B10" w:rsidRDefault="00CA0B10" w:rsidP="00CA0B10">
      <w:pPr>
        <w:numPr>
          <w:ilvl w:val="0"/>
          <w:numId w:val="32"/>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9 мая проведены мероприятия, посвященные 78-летию Победы в Великой Отечественной войне – поздравление ветеранов на дому, вручение подарков;</w:t>
      </w:r>
    </w:p>
    <w:p w14:paraId="4286B203" w14:textId="77777777" w:rsidR="00CA0B10" w:rsidRPr="00CA0B10" w:rsidRDefault="00CA0B10" w:rsidP="00CA0B10">
      <w:pPr>
        <w:numPr>
          <w:ilvl w:val="0"/>
          <w:numId w:val="34"/>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22 июня проведено мероприятие «День памяти и скорби» - возложение цветов к памятнику;</w:t>
      </w:r>
    </w:p>
    <w:p w14:paraId="4467E865" w14:textId="77777777" w:rsidR="00CA0B10" w:rsidRPr="00CA0B10" w:rsidRDefault="00CA0B10" w:rsidP="00CA0B10">
      <w:pPr>
        <w:numPr>
          <w:ilvl w:val="0"/>
          <w:numId w:val="34"/>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течение всего года вручались подарки, ветеранам, достигшим возраста 90 лет и старше.</w:t>
      </w:r>
    </w:p>
    <w:p w14:paraId="614B33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Мероприятия по направлению «Физическая культура и спорт»</w:t>
      </w:r>
    </w:p>
    <w:p w14:paraId="1CF8E4F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     </w:t>
      </w:r>
    </w:p>
    <w:p w14:paraId="137436E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sz w:val="18"/>
          <w:szCs w:val="18"/>
          <w:lang w:eastAsia="ru-RU"/>
        </w:rPr>
        <w:t xml:space="preserve">        </w:t>
      </w:r>
      <w:r w:rsidRPr="00CA0B10">
        <w:rPr>
          <w:rFonts w:ascii="Times New Roman" w:eastAsia="Times New Roman" w:hAnsi="Times New Roman" w:cs="Times New Roman"/>
          <w:sz w:val="18"/>
          <w:szCs w:val="18"/>
          <w:lang w:eastAsia="ru-RU"/>
        </w:rPr>
        <w:t>По направлению физическая культура и спорт в 2023 году администрацией села проведено 4 спортивно – массовых мероприятия:</w:t>
      </w:r>
    </w:p>
    <w:p w14:paraId="6C6B736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7137A37D" w14:textId="77777777" w:rsidR="00CA0B10" w:rsidRPr="00CA0B10" w:rsidRDefault="00CA0B10" w:rsidP="00CA0B10">
      <w:pPr>
        <w:numPr>
          <w:ilvl w:val="0"/>
          <w:numId w:val="47"/>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23 апреля проведен спортивный праздник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7E87E785" w14:textId="77777777" w:rsidR="00CA0B10" w:rsidRPr="00CA0B10" w:rsidRDefault="00CA0B10" w:rsidP="00CA0B10">
      <w:pPr>
        <w:numPr>
          <w:ilvl w:val="0"/>
          <w:numId w:val="47"/>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 марта проведен турнир сельского поселения по футболу на снегу;</w:t>
      </w:r>
    </w:p>
    <w:p w14:paraId="3EC9D5EC" w14:textId="77777777" w:rsidR="00CA0B10" w:rsidRPr="00CA0B10" w:rsidRDefault="00CA0B10" w:rsidP="00CA0B10">
      <w:pPr>
        <w:numPr>
          <w:ilvl w:val="0"/>
          <w:numId w:val="47"/>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5 августа проведен турнир по футболу </w:t>
      </w:r>
    </w:p>
    <w:p w14:paraId="60209B45" w14:textId="77777777" w:rsidR="00CA0B10" w:rsidRPr="00CA0B10" w:rsidRDefault="00CA0B10" w:rsidP="00CA0B10">
      <w:pPr>
        <w:numPr>
          <w:ilvl w:val="0"/>
          <w:numId w:val="47"/>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в течение года команда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«Триумф –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участвовала в чемпионате Сыктывкара по мини – футболу, проводимого Федерацией футбола Республики Коми, расходы по оплате части вступительного взноса за участие команды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несла администрация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5DF18C6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16A4C35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Работа общественных организаций</w:t>
      </w:r>
    </w:p>
    <w:p w14:paraId="49E755C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Деятельность народной дружины сельского поселения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w:t>
      </w:r>
    </w:p>
    <w:p w14:paraId="4AD24CF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00E091B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Народная дружина сельского поселения «</w:t>
      </w:r>
      <w:proofErr w:type="spellStart"/>
      <w:proofErr w:type="gram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w:t>
      </w:r>
      <w:proofErr w:type="gramEnd"/>
      <w:r w:rsidRPr="00CA0B10">
        <w:rPr>
          <w:rFonts w:ascii="Times New Roman" w:eastAsia="Times New Roman" w:hAnsi="Times New Roman" w:cs="Times New Roman"/>
          <w:sz w:val="18"/>
          <w:szCs w:val="18"/>
          <w:lang w:eastAsia="ru-RU"/>
        </w:rPr>
        <w:t xml:space="preserve">  добровольная организация, оказывающая помощь правоохранительным органам и администрации сельского поселения в охране общественного порядка на территории села. Народная дружина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внесена в реестр народных дружин 27 мая </w:t>
      </w:r>
      <w:r w:rsidRPr="00CA0B10">
        <w:rPr>
          <w:rFonts w:ascii="Times New Roman" w:eastAsia="Times New Roman" w:hAnsi="Times New Roman" w:cs="Times New Roman"/>
          <w:sz w:val="18"/>
          <w:szCs w:val="18"/>
          <w:lang w:eastAsia="ru-RU"/>
        </w:rPr>
        <w:t xml:space="preserve">2015 года, а фактически осуществляет свою деятельность с 2009 года. Численный состав народной дружины на 31 декабря 2023 года составляет 8 человек. В 2023 году проведено 5 дежурств дружинников совместно с сотрудниками ОМВД России по </w:t>
      </w:r>
      <w:proofErr w:type="spellStart"/>
      <w:r w:rsidRPr="00CA0B10">
        <w:rPr>
          <w:rFonts w:ascii="Times New Roman" w:eastAsia="Times New Roman" w:hAnsi="Times New Roman" w:cs="Times New Roman"/>
          <w:sz w:val="18"/>
          <w:szCs w:val="18"/>
          <w:lang w:eastAsia="ru-RU"/>
        </w:rPr>
        <w:t>Сыктывдинскому</w:t>
      </w:r>
      <w:proofErr w:type="spellEnd"/>
      <w:r w:rsidRPr="00CA0B10">
        <w:rPr>
          <w:rFonts w:ascii="Times New Roman" w:eastAsia="Times New Roman" w:hAnsi="Times New Roman" w:cs="Times New Roman"/>
          <w:sz w:val="18"/>
          <w:szCs w:val="18"/>
          <w:lang w:eastAsia="ru-RU"/>
        </w:rPr>
        <w:t xml:space="preserve"> району.</w:t>
      </w:r>
    </w:p>
    <w:p w14:paraId="4243642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bookmarkStart w:id="7" w:name="_Hlk33598299"/>
    </w:p>
    <w:p w14:paraId="2E665FB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Территориальное общественное самоуправление</w:t>
      </w:r>
    </w:p>
    <w:bookmarkEnd w:id="7"/>
    <w:p w14:paraId="28721D1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3CD1A9C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На территории сельского поселения «</w:t>
      </w:r>
      <w:proofErr w:type="spellStart"/>
      <w:r w:rsidRPr="00CA0B10">
        <w:rPr>
          <w:rFonts w:ascii="Times New Roman" w:eastAsia="Times New Roman" w:hAnsi="Times New Roman" w:cs="Times New Roman"/>
          <w:bCs/>
          <w:sz w:val="18"/>
          <w:szCs w:val="18"/>
          <w:lang w:eastAsia="ru-RU"/>
        </w:rPr>
        <w:t>Выльгорт</w:t>
      </w:r>
      <w:proofErr w:type="spellEnd"/>
      <w:r w:rsidRPr="00CA0B10">
        <w:rPr>
          <w:rFonts w:ascii="Times New Roman" w:eastAsia="Times New Roman" w:hAnsi="Times New Roman" w:cs="Times New Roman"/>
          <w:bCs/>
          <w:sz w:val="18"/>
          <w:szCs w:val="18"/>
          <w:lang w:eastAsia="ru-RU"/>
        </w:rPr>
        <w:t>» на 31.12.2023 г. зарегистрировано 3 Территориальных общественных самоуправления. Два из которых прошли государственную регистрацию - ТОС «Новая жизнь», ТОС «Лесная поляна» (СНТ Лесное-2).</w:t>
      </w:r>
    </w:p>
    <w:p w14:paraId="526B359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 апреля 2017 года на территории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п. Птицефабрика осуществляет свою деятельность ТОС «Новая жизнь» под руководством жителя села Игоря </w:t>
      </w:r>
      <w:proofErr w:type="spellStart"/>
      <w:r w:rsidRPr="00CA0B10">
        <w:rPr>
          <w:rFonts w:ascii="Times New Roman" w:eastAsia="Times New Roman" w:hAnsi="Times New Roman" w:cs="Times New Roman"/>
          <w:sz w:val="18"/>
          <w:szCs w:val="18"/>
          <w:lang w:eastAsia="ru-RU"/>
        </w:rPr>
        <w:t>Морокова</w:t>
      </w:r>
      <w:proofErr w:type="spellEnd"/>
      <w:r w:rsidRPr="00CA0B10">
        <w:rPr>
          <w:rFonts w:ascii="Times New Roman" w:eastAsia="Times New Roman" w:hAnsi="Times New Roman" w:cs="Times New Roman"/>
          <w:sz w:val="18"/>
          <w:szCs w:val="18"/>
          <w:lang w:eastAsia="ru-RU"/>
        </w:rPr>
        <w:t>. ТОС «Новая жизнь» ТОС  в 2023 году получил грант МР «</w:t>
      </w:r>
      <w:proofErr w:type="spellStart"/>
      <w:r w:rsidRPr="00CA0B10">
        <w:rPr>
          <w:rFonts w:ascii="Times New Roman" w:eastAsia="Times New Roman" w:hAnsi="Times New Roman" w:cs="Times New Roman"/>
          <w:sz w:val="18"/>
          <w:szCs w:val="18"/>
          <w:lang w:eastAsia="ru-RU"/>
        </w:rPr>
        <w:t>Сытывдинский</w:t>
      </w:r>
      <w:proofErr w:type="spellEnd"/>
      <w:r w:rsidRPr="00CA0B10">
        <w:rPr>
          <w:rFonts w:ascii="Times New Roman" w:eastAsia="Times New Roman" w:hAnsi="Times New Roman" w:cs="Times New Roman"/>
          <w:sz w:val="18"/>
          <w:szCs w:val="18"/>
          <w:lang w:eastAsia="ru-RU"/>
        </w:rPr>
        <w:t xml:space="preserve">» Республики Коми в размере 50,0 тыс. рублей. В сентябре 2023 года ТОС обустроил пешеходную дорожку в сквере Дружбы по </w:t>
      </w:r>
      <w:proofErr w:type="spellStart"/>
      <w:r w:rsidRPr="00CA0B10">
        <w:rPr>
          <w:rFonts w:ascii="Times New Roman" w:eastAsia="Times New Roman" w:hAnsi="Times New Roman" w:cs="Times New Roman"/>
          <w:sz w:val="18"/>
          <w:szCs w:val="18"/>
          <w:lang w:eastAsia="ru-RU"/>
        </w:rPr>
        <w:t>ул.Северная</w:t>
      </w:r>
      <w:proofErr w:type="spellEnd"/>
      <w:r w:rsidRPr="00CA0B10">
        <w:rPr>
          <w:rFonts w:ascii="Times New Roman" w:eastAsia="Times New Roman" w:hAnsi="Times New Roman" w:cs="Times New Roman"/>
          <w:sz w:val="18"/>
          <w:szCs w:val="18"/>
          <w:lang w:eastAsia="ru-RU"/>
        </w:rPr>
        <w:t xml:space="preserve">. </w:t>
      </w:r>
    </w:p>
    <w:p w14:paraId="75F4F80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ТОС «Лесная поляна» в 2023 году в 2023 году выиграл грант Главы Республики Коми в размере 700 тыс. рублей. На полученные средства реализован проект «</w:t>
      </w:r>
      <w:proofErr w:type="spellStart"/>
      <w:r w:rsidRPr="00CA0B10">
        <w:rPr>
          <w:rFonts w:ascii="Times New Roman" w:eastAsia="Times New Roman" w:hAnsi="Times New Roman" w:cs="Times New Roman"/>
          <w:sz w:val="18"/>
          <w:szCs w:val="18"/>
          <w:lang w:eastAsia="ru-RU"/>
        </w:rPr>
        <w:t>Игроград</w:t>
      </w:r>
      <w:proofErr w:type="spellEnd"/>
      <w:r w:rsidRPr="00CA0B10">
        <w:rPr>
          <w:rFonts w:ascii="Times New Roman" w:eastAsia="Times New Roman" w:hAnsi="Times New Roman" w:cs="Times New Roman"/>
          <w:sz w:val="18"/>
          <w:szCs w:val="18"/>
          <w:lang w:eastAsia="ru-RU"/>
        </w:rPr>
        <w:t>».</w:t>
      </w:r>
    </w:p>
    <w:p w14:paraId="49B5ACA4" w14:textId="59ACF94D" w:rsidR="006B3349" w:rsidRPr="00CA0B10" w:rsidRDefault="006B3349" w:rsidP="00E11F46">
      <w:pPr>
        <w:autoSpaceDE w:val="0"/>
        <w:spacing w:after="0" w:line="240" w:lineRule="auto"/>
        <w:ind w:firstLine="709"/>
        <w:jc w:val="both"/>
        <w:rPr>
          <w:rFonts w:ascii="Times New Roman" w:eastAsia="Times New Roman" w:hAnsi="Times New Roman" w:cs="Times New Roman"/>
          <w:sz w:val="18"/>
          <w:szCs w:val="18"/>
          <w:lang w:eastAsia="ru-RU"/>
        </w:rPr>
      </w:pPr>
    </w:p>
    <w:p w14:paraId="5BE4E420" w14:textId="771081B4" w:rsidR="006B3349" w:rsidRDefault="006B3349"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2F34462B"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p>
    <w:p w14:paraId="0374AB74" w14:textId="08A76083"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 xml:space="preserve">» </w:t>
      </w:r>
      <w:proofErr w:type="spellStart"/>
      <w:r w:rsidRPr="00CA0B10">
        <w:rPr>
          <w:rFonts w:ascii="Times New Roman" w:eastAsia="Times New Roman" w:hAnsi="Times New Roman" w:cs="Times New Roman"/>
          <w:b/>
          <w:sz w:val="18"/>
          <w:szCs w:val="18"/>
          <w:lang w:eastAsia="ru-RU"/>
        </w:rPr>
        <w:t>сикт</w:t>
      </w:r>
      <w:proofErr w:type="spellEnd"/>
      <w:r w:rsidRPr="00CA0B10">
        <w:rPr>
          <w:rFonts w:ascii="Times New Roman" w:eastAsia="Times New Roman" w:hAnsi="Times New Roman" w:cs="Times New Roman"/>
          <w:b/>
          <w:sz w:val="18"/>
          <w:szCs w:val="18"/>
          <w:lang w:eastAsia="ru-RU"/>
        </w:rPr>
        <w:t xml:space="preserve"> </w:t>
      </w:r>
      <w:proofErr w:type="spellStart"/>
      <w:r w:rsidRPr="00CA0B10">
        <w:rPr>
          <w:rFonts w:ascii="Times New Roman" w:eastAsia="Times New Roman" w:hAnsi="Times New Roman" w:cs="Times New Roman"/>
          <w:b/>
          <w:sz w:val="18"/>
          <w:szCs w:val="18"/>
          <w:lang w:eastAsia="ru-RU"/>
        </w:rPr>
        <w:t>овмöдчöминса</w:t>
      </w:r>
      <w:proofErr w:type="spellEnd"/>
      <w:r w:rsidRPr="00CA0B10">
        <w:rPr>
          <w:rFonts w:ascii="Times New Roman" w:eastAsia="Times New Roman" w:hAnsi="Times New Roman" w:cs="Times New Roman"/>
          <w:b/>
          <w:sz w:val="18"/>
          <w:szCs w:val="18"/>
          <w:lang w:eastAsia="ru-RU"/>
        </w:rPr>
        <w:t xml:space="preserve"> </w:t>
      </w:r>
      <w:proofErr w:type="spellStart"/>
      <w:r w:rsidRPr="00CA0B10">
        <w:rPr>
          <w:rFonts w:ascii="Times New Roman" w:eastAsia="Times New Roman" w:hAnsi="Times New Roman" w:cs="Times New Roman"/>
          <w:b/>
          <w:sz w:val="18"/>
          <w:szCs w:val="18"/>
          <w:lang w:eastAsia="ru-RU"/>
        </w:rPr>
        <w:t>Сöвет</w:t>
      </w:r>
      <w:proofErr w:type="spellEnd"/>
    </w:p>
    <w:p w14:paraId="2DE22DB9"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Совет сельского поселения</w:t>
      </w:r>
      <w:proofErr w:type="gramStart"/>
      <w:r w:rsidRPr="00CA0B10">
        <w:rPr>
          <w:rFonts w:ascii="Times New Roman" w:eastAsia="Times New Roman" w:hAnsi="Times New Roman" w:cs="Times New Roman"/>
          <w:b/>
          <w:sz w:val="18"/>
          <w:szCs w:val="18"/>
          <w:lang w:eastAsia="ru-RU"/>
        </w:rPr>
        <w:t xml:space="preserve">   «</w:t>
      </w:r>
      <w:proofErr w:type="spellStart"/>
      <w:proofErr w:type="gramEnd"/>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w:t>
      </w:r>
    </w:p>
    <w:p w14:paraId="5900EEF8"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168220, Республика Коми </w:t>
      </w:r>
      <w:proofErr w:type="spellStart"/>
      <w:r w:rsidRPr="00CA0B10">
        <w:rPr>
          <w:rFonts w:ascii="Times New Roman" w:eastAsia="Times New Roman" w:hAnsi="Times New Roman" w:cs="Times New Roman"/>
          <w:b/>
          <w:sz w:val="18"/>
          <w:szCs w:val="18"/>
          <w:lang w:eastAsia="ru-RU"/>
        </w:rPr>
        <w:t>Сыктывдинский</w:t>
      </w:r>
      <w:proofErr w:type="spellEnd"/>
      <w:r w:rsidRPr="00CA0B10">
        <w:rPr>
          <w:rFonts w:ascii="Times New Roman" w:eastAsia="Times New Roman" w:hAnsi="Times New Roman" w:cs="Times New Roman"/>
          <w:b/>
          <w:sz w:val="18"/>
          <w:szCs w:val="18"/>
          <w:lang w:eastAsia="ru-RU"/>
        </w:rPr>
        <w:t xml:space="preserve"> район.</w:t>
      </w:r>
    </w:p>
    <w:p w14:paraId="13DC74FE"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proofErr w:type="spellStart"/>
      <w:r w:rsidRPr="00CA0B10">
        <w:rPr>
          <w:rFonts w:ascii="Times New Roman" w:eastAsia="Times New Roman" w:hAnsi="Times New Roman" w:cs="Times New Roman"/>
          <w:b/>
          <w:sz w:val="18"/>
          <w:szCs w:val="18"/>
          <w:lang w:eastAsia="ru-RU"/>
        </w:rPr>
        <w:t>с.Выльгорт</w:t>
      </w:r>
      <w:proofErr w:type="spellEnd"/>
      <w:r w:rsidRPr="00CA0B10">
        <w:rPr>
          <w:rFonts w:ascii="Times New Roman" w:eastAsia="Times New Roman" w:hAnsi="Times New Roman" w:cs="Times New Roman"/>
          <w:b/>
          <w:sz w:val="18"/>
          <w:szCs w:val="18"/>
          <w:lang w:eastAsia="ru-RU"/>
        </w:rPr>
        <w:t xml:space="preserve">, ул. Домны </w:t>
      </w:r>
      <w:proofErr w:type="spellStart"/>
      <w:r w:rsidRPr="00CA0B10">
        <w:rPr>
          <w:rFonts w:ascii="Times New Roman" w:eastAsia="Times New Roman" w:hAnsi="Times New Roman" w:cs="Times New Roman"/>
          <w:b/>
          <w:sz w:val="18"/>
          <w:szCs w:val="18"/>
          <w:lang w:eastAsia="ru-RU"/>
        </w:rPr>
        <w:t>Каликовой</w:t>
      </w:r>
      <w:proofErr w:type="spellEnd"/>
      <w:r w:rsidRPr="00CA0B10">
        <w:rPr>
          <w:rFonts w:ascii="Times New Roman" w:eastAsia="Times New Roman" w:hAnsi="Times New Roman" w:cs="Times New Roman"/>
          <w:b/>
          <w:sz w:val="18"/>
          <w:szCs w:val="18"/>
          <w:lang w:eastAsia="ru-RU"/>
        </w:rPr>
        <w:t>, д.72</w:t>
      </w:r>
    </w:p>
    <w:p w14:paraId="0B80E009"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p>
    <w:p w14:paraId="6A1F6FBD"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ПОМШУÖМ</w:t>
      </w:r>
    </w:p>
    <w:p w14:paraId="530EA7E2"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РЕШЕНИЕ</w:t>
      </w:r>
    </w:p>
    <w:p w14:paraId="744B7D7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0F191B72"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Об одобрении проекта решения Совета сельского</w:t>
      </w:r>
    </w:p>
    <w:p w14:paraId="513E9664"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поселения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 xml:space="preserve">» об утверждении отчета </w:t>
      </w:r>
    </w:p>
    <w:p w14:paraId="691C5A16"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«Об исполнении бюджета муниципального образования</w:t>
      </w:r>
    </w:p>
    <w:p w14:paraId="7FB8DD13"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сельского поселения «</w:t>
      </w:r>
      <w:proofErr w:type="spellStart"/>
      <w:proofErr w:type="gram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  за</w:t>
      </w:r>
      <w:proofErr w:type="gramEnd"/>
      <w:r w:rsidRPr="00CA0B10">
        <w:rPr>
          <w:rFonts w:ascii="Times New Roman" w:eastAsia="Times New Roman" w:hAnsi="Times New Roman" w:cs="Times New Roman"/>
          <w:b/>
          <w:sz w:val="18"/>
          <w:szCs w:val="18"/>
          <w:lang w:eastAsia="ru-RU"/>
        </w:rPr>
        <w:t xml:space="preserve"> 2023 год» и</w:t>
      </w:r>
    </w:p>
    <w:p w14:paraId="72060EFF"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установлении даты публичных слушаний</w:t>
      </w:r>
    </w:p>
    <w:p w14:paraId="6D7A3875" w14:textId="77777777" w:rsidR="00CA0B10" w:rsidRPr="00CA0B10" w:rsidRDefault="00CA0B10" w:rsidP="00CA0B10">
      <w:pPr>
        <w:autoSpaceDE w:val="0"/>
        <w:spacing w:after="0" w:line="240" w:lineRule="auto"/>
        <w:jc w:val="both"/>
        <w:rPr>
          <w:rFonts w:ascii="Times New Roman" w:eastAsia="Times New Roman" w:hAnsi="Times New Roman" w:cs="Times New Roman"/>
          <w:b/>
          <w:sz w:val="18"/>
          <w:szCs w:val="18"/>
          <w:lang w:eastAsia="ru-RU"/>
        </w:rPr>
      </w:pPr>
    </w:p>
    <w:p w14:paraId="04D4C908" w14:textId="054E0329" w:rsidR="00CA0B10" w:rsidRPr="00CA0B10" w:rsidRDefault="00CA0B10" w:rsidP="00CA0B10">
      <w:p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Принято Советом муниципального образования </w:t>
      </w:r>
      <w:r w:rsidRPr="00CA0B10">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w:t>
      </w:r>
      <w:r w:rsidRPr="00CA0B10">
        <w:rPr>
          <w:rFonts w:ascii="Times New Roman" w:eastAsia="Times New Roman" w:hAnsi="Times New Roman" w:cs="Times New Roman"/>
          <w:sz w:val="18"/>
          <w:szCs w:val="18"/>
          <w:lang w:eastAsia="ru-RU"/>
        </w:rPr>
        <w:t>от 17апреля 2024 года</w:t>
      </w:r>
    </w:p>
    <w:p w14:paraId="7230FA5D" w14:textId="63F33BE7" w:rsidR="00CA0B10" w:rsidRPr="00CA0B10" w:rsidRDefault="00CA0B10" w:rsidP="00CA0B10">
      <w:p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сельского поселения «</w:t>
      </w:r>
      <w:proofErr w:type="spellStart"/>
      <w:proofErr w:type="gram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roofErr w:type="gramEnd"/>
      <w:r w:rsidRPr="00CA0B1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eastAsia="ru-RU"/>
        </w:rPr>
        <w:t>№20/04-03-106</w:t>
      </w:r>
    </w:p>
    <w:p w14:paraId="5C01C66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4B25711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7670CCC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Руководствуясь главой 25.1 Бюджетного Кодекса Российской Федерации,  пунктом 2 части 3 статьи 28 Федерального закона от 06 октября 2003 №131-ФЗ «Об общих принципах организации местного самоуправления в Российской Федерации», статьей 22 Устава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статьей 5 Положения о бюджетном процессе в  муниципальном образовании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
    <w:p w14:paraId="606DFD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769ABC7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Совет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решил:</w:t>
      </w:r>
    </w:p>
    <w:p w14:paraId="293E525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56E8C2C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1. Одобрить проект решения Совета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об утверждении отчета «Об исполнении бюджета </w:t>
      </w:r>
      <w:r w:rsidRPr="00CA0B10">
        <w:rPr>
          <w:rFonts w:ascii="Times New Roman" w:eastAsia="Times New Roman" w:hAnsi="Times New Roman" w:cs="Times New Roman"/>
          <w:sz w:val="18"/>
          <w:szCs w:val="18"/>
          <w:lang w:eastAsia="ru-RU"/>
        </w:rPr>
        <w:lastRenderedPageBreak/>
        <w:t>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за 2023 год» согласно Приложению 1 к настоящему решению.</w:t>
      </w:r>
    </w:p>
    <w:p w14:paraId="3A84D52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2. Провести публичные слушания по проекту решения Совета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об утверждении отчета «Об исполнении бюджета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за 2023 год»                                              «07» мая 2024 года в «16» часов «00» минут в здании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расположенному по адресу: 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ул. Домны </w:t>
      </w:r>
      <w:proofErr w:type="spellStart"/>
      <w:r w:rsidRPr="00CA0B10">
        <w:rPr>
          <w:rFonts w:ascii="Times New Roman" w:eastAsia="Times New Roman" w:hAnsi="Times New Roman" w:cs="Times New Roman"/>
          <w:sz w:val="18"/>
          <w:szCs w:val="18"/>
          <w:lang w:eastAsia="ru-RU"/>
        </w:rPr>
        <w:t>Каликовой</w:t>
      </w:r>
      <w:proofErr w:type="spellEnd"/>
      <w:r w:rsidRPr="00CA0B10">
        <w:rPr>
          <w:rFonts w:ascii="Times New Roman" w:eastAsia="Times New Roman" w:hAnsi="Times New Roman" w:cs="Times New Roman"/>
          <w:sz w:val="18"/>
          <w:szCs w:val="18"/>
          <w:lang w:eastAsia="ru-RU"/>
        </w:rPr>
        <w:t>, 72.</w:t>
      </w:r>
    </w:p>
    <w:p w14:paraId="14F163D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ab/>
        <w:t>3. Утвердить Порядок учета предложений граждан по проекту решения Совета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«Об исполнении бюджета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за 2023 год», а также участия граждан в его обсуждении,  согласно Приложению 2 к настоящему решению.</w:t>
      </w:r>
    </w:p>
    <w:p w14:paraId="0B8F73C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4. Для осуществления подготовки и проведения публичных слушаний утвердить состав Временной комиссии согласно Приложению 3 к настоящему решению.</w:t>
      </w:r>
    </w:p>
    <w:p w14:paraId="1958DF1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5. Ответственным за исполнение настоящего решения назначить руководителя отдела бухгалтерского учета и отчетности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(Селянину А.И.), контроль за реализацией настоящего решения возложить на постоянную комиссию по бюджету, налогам и экономическому развитию (Попов В.В.).</w:t>
      </w:r>
    </w:p>
    <w:p w14:paraId="0172B09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 Настоящее решение вступает в силу с момента обнародования.</w:t>
      </w:r>
    </w:p>
    <w:p w14:paraId="27ECB49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3ED9FA9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4B6FA5D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1539508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Глава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w:t>
      </w:r>
    </w:p>
    <w:p w14:paraId="52D3A383" w14:textId="6A59B7D3"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председатель Совета                                                                 </w:t>
      </w:r>
      <w:r>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eastAsia="ru-RU"/>
        </w:rPr>
        <w:t xml:space="preserve">  О. В. </w:t>
      </w:r>
      <w:proofErr w:type="spellStart"/>
      <w:r w:rsidRPr="00CA0B10">
        <w:rPr>
          <w:rFonts w:ascii="Times New Roman" w:eastAsia="Times New Roman" w:hAnsi="Times New Roman" w:cs="Times New Roman"/>
          <w:sz w:val="18"/>
          <w:szCs w:val="18"/>
          <w:lang w:eastAsia="ru-RU"/>
        </w:rPr>
        <w:t>Останкова</w:t>
      </w:r>
      <w:proofErr w:type="spellEnd"/>
    </w:p>
    <w:p w14:paraId="4F4CCDAD" w14:textId="77777777" w:rsidR="006B3349" w:rsidRPr="00CA0B10" w:rsidRDefault="006B3349" w:rsidP="00E11F46">
      <w:pPr>
        <w:autoSpaceDE w:val="0"/>
        <w:spacing w:after="0" w:line="240" w:lineRule="auto"/>
        <w:ind w:firstLine="709"/>
        <w:jc w:val="both"/>
        <w:rPr>
          <w:rFonts w:ascii="Times New Roman" w:eastAsia="Times New Roman" w:hAnsi="Times New Roman" w:cs="Times New Roman"/>
          <w:sz w:val="18"/>
          <w:szCs w:val="18"/>
          <w:lang w:eastAsia="ru-RU"/>
        </w:rPr>
      </w:pPr>
    </w:p>
    <w:p w14:paraId="1D15D2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p>
    <w:p w14:paraId="6934AFB3" w14:textId="77777777" w:rsidR="00CA0B10" w:rsidRPr="00CA0B10" w:rsidRDefault="00CA0B10" w:rsidP="00CA0B10">
      <w:pPr>
        <w:autoSpaceDE w:val="0"/>
        <w:spacing w:after="0" w:line="240" w:lineRule="auto"/>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сикт</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овмöдчöминса</w:t>
      </w:r>
      <w:proofErr w:type="spellEnd"/>
      <w:r w:rsidRPr="00CA0B10">
        <w:rPr>
          <w:rFonts w:ascii="Times New Roman" w:eastAsia="Times New Roman" w:hAnsi="Times New Roman" w:cs="Times New Roman"/>
          <w:sz w:val="18"/>
          <w:szCs w:val="18"/>
          <w:lang w:eastAsia="ru-RU"/>
        </w:rPr>
        <w:t xml:space="preserve"> </w:t>
      </w:r>
      <w:proofErr w:type="spellStart"/>
      <w:r w:rsidRPr="00CA0B10">
        <w:rPr>
          <w:rFonts w:ascii="Times New Roman" w:eastAsia="Times New Roman" w:hAnsi="Times New Roman" w:cs="Times New Roman"/>
          <w:sz w:val="18"/>
          <w:szCs w:val="18"/>
          <w:lang w:eastAsia="ru-RU"/>
        </w:rPr>
        <w:t>Сöвет</w:t>
      </w:r>
      <w:proofErr w:type="spellEnd"/>
    </w:p>
    <w:p w14:paraId="2545456A" w14:textId="77777777" w:rsidR="00CA0B10" w:rsidRPr="00CA0B10" w:rsidRDefault="00CA0B10" w:rsidP="00CA0B10">
      <w:pPr>
        <w:autoSpaceDE w:val="0"/>
        <w:spacing w:after="0" w:line="240" w:lineRule="auto"/>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Совет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6D84AFBF" w14:textId="22403528" w:rsidR="00CA0B10" w:rsidRPr="00CA0B10" w:rsidRDefault="00CA0B10" w:rsidP="00CA0B10">
      <w:pPr>
        <w:autoSpaceDE w:val="0"/>
        <w:spacing w:after="0" w:line="240" w:lineRule="auto"/>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168220, Республика Коми, </w:t>
      </w:r>
      <w:proofErr w:type="spellStart"/>
      <w:r w:rsidRPr="00CA0B10">
        <w:rPr>
          <w:rFonts w:ascii="Times New Roman" w:eastAsia="Times New Roman" w:hAnsi="Times New Roman" w:cs="Times New Roman"/>
          <w:sz w:val="18"/>
          <w:szCs w:val="18"/>
          <w:lang w:eastAsia="ru-RU"/>
        </w:rPr>
        <w:t>Сыктывдинский</w:t>
      </w:r>
      <w:proofErr w:type="spellEnd"/>
      <w:r w:rsidRPr="00CA0B10">
        <w:rPr>
          <w:rFonts w:ascii="Times New Roman" w:eastAsia="Times New Roman" w:hAnsi="Times New Roman" w:cs="Times New Roman"/>
          <w:sz w:val="18"/>
          <w:szCs w:val="18"/>
          <w:lang w:eastAsia="ru-RU"/>
        </w:rPr>
        <w:t xml:space="preserve"> район,</w:t>
      </w:r>
    </w:p>
    <w:p w14:paraId="16573417" w14:textId="77777777" w:rsidR="00CA0B10" w:rsidRPr="00CA0B10" w:rsidRDefault="00CA0B10" w:rsidP="00CA0B10">
      <w:pPr>
        <w:autoSpaceDE w:val="0"/>
        <w:spacing w:after="0" w:line="240" w:lineRule="auto"/>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с.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ул. Домны </w:t>
      </w:r>
      <w:proofErr w:type="spellStart"/>
      <w:r w:rsidRPr="00CA0B10">
        <w:rPr>
          <w:rFonts w:ascii="Times New Roman" w:eastAsia="Times New Roman" w:hAnsi="Times New Roman" w:cs="Times New Roman"/>
          <w:sz w:val="18"/>
          <w:szCs w:val="18"/>
          <w:lang w:eastAsia="ru-RU"/>
        </w:rPr>
        <w:t>Каликовой</w:t>
      </w:r>
      <w:proofErr w:type="spellEnd"/>
      <w:r w:rsidRPr="00CA0B10">
        <w:rPr>
          <w:rFonts w:ascii="Times New Roman" w:eastAsia="Times New Roman" w:hAnsi="Times New Roman" w:cs="Times New Roman"/>
          <w:sz w:val="18"/>
          <w:szCs w:val="18"/>
          <w:lang w:eastAsia="ru-RU"/>
        </w:rPr>
        <w:t>, д.72</w:t>
      </w:r>
    </w:p>
    <w:p w14:paraId="2A761A04" w14:textId="77777777" w:rsidR="00CA0B10" w:rsidRPr="00CA0B10" w:rsidRDefault="00CA0B10" w:rsidP="00CA0B10">
      <w:pPr>
        <w:autoSpaceDE w:val="0"/>
        <w:spacing w:after="0" w:line="240" w:lineRule="auto"/>
        <w:jc w:val="center"/>
        <w:rPr>
          <w:rFonts w:ascii="Times New Roman" w:eastAsia="Times New Roman" w:hAnsi="Times New Roman" w:cs="Times New Roman"/>
          <w:sz w:val="18"/>
          <w:szCs w:val="18"/>
          <w:lang w:eastAsia="ru-RU"/>
        </w:rPr>
      </w:pPr>
    </w:p>
    <w:p w14:paraId="0FD0E61F" w14:textId="77777777" w:rsidR="00CA0B10" w:rsidRPr="00CA0B10" w:rsidRDefault="00CA0B10" w:rsidP="00CA0B10">
      <w:pPr>
        <w:autoSpaceDE w:val="0"/>
        <w:spacing w:after="0" w:line="240" w:lineRule="auto"/>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ПОМШУÖМ</w:t>
      </w:r>
    </w:p>
    <w:p w14:paraId="5C18DE7E" w14:textId="14440E22" w:rsidR="00CA0B10" w:rsidRPr="00CA0B10" w:rsidRDefault="00CA0B10" w:rsidP="00CA0B10">
      <w:pPr>
        <w:autoSpaceDE w:val="0"/>
        <w:spacing w:after="0" w:line="240" w:lineRule="auto"/>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sz w:val="18"/>
          <w:szCs w:val="18"/>
          <w:lang w:eastAsia="ru-RU"/>
        </w:rPr>
        <w:t>РЕШЕНИЕ</w:t>
      </w:r>
    </w:p>
    <w:p w14:paraId="411C808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sz w:val="18"/>
          <w:szCs w:val="18"/>
          <w:lang w:eastAsia="ru-RU"/>
        </w:rPr>
        <w:t xml:space="preserve">               </w:t>
      </w:r>
    </w:p>
    <w:p w14:paraId="7D7CC04B" w14:textId="77777777" w:rsidR="00CA0B10" w:rsidRPr="00CA0B10" w:rsidRDefault="00CA0B10" w:rsidP="00CA0B10">
      <w:pPr>
        <w:autoSpaceDE w:val="0"/>
        <w:spacing w:after="0" w:line="240" w:lineRule="auto"/>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«Об утверждении Положения </w:t>
      </w:r>
    </w:p>
    <w:p w14:paraId="35E9EEFD" w14:textId="77777777" w:rsidR="00CA0B10" w:rsidRPr="00CA0B10" w:rsidRDefault="00CA0B10" w:rsidP="00CA0B10">
      <w:pPr>
        <w:autoSpaceDE w:val="0"/>
        <w:spacing w:after="0" w:line="240" w:lineRule="auto"/>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 xml:space="preserve">о старостах в муниципальном образовании </w:t>
      </w:r>
    </w:p>
    <w:p w14:paraId="6A822F8F" w14:textId="77777777" w:rsidR="00CA0B10" w:rsidRPr="00CA0B10" w:rsidRDefault="00CA0B10" w:rsidP="00CA0B10">
      <w:pPr>
        <w:autoSpaceDE w:val="0"/>
        <w:spacing w:after="0" w:line="240" w:lineRule="auto"/>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сельского поселения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w:t>
      </w:r>
    </w:p>
    <w:p w14:paraId="1F675E0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008BC0C7" w14:textId="242C3BE9" w:rsidR="00CA0B10" w:rsidRPr="00CA0B10" w:rsidRDefault="00CA0B10" w:rsidP="00CA0B10">
      <w:p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Принято Советом сельского поселения «</w:t>
      </w:r>
      <w:proofErr w:type="gramStart"/>
      <w:r w:rsidRPr="00CA0B10">
        <w:rPr>
          <w:rFonts w:ascii="Times New Roman" w:eastAsia="Times New Roman" w:hAnsi="Times New Roman" w:cs="Times New Roman"/>
          <w:sz w:val="18"/>
          <w:szCs w:val="18"/>
          <w:lang w:eastAsia="ru-RU"/>
        </w:rPr>
        <w:t xml:space="preserve">Выльгорт»   </w:t>
      </w:r>
      <w:proofErr w:type="gramEnd"/>
      <w:r w:rsidRPr="00CA0B1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о</w:t>
      </w:r>
      <w:r w:rsidRPr="00CA0B10">
        <w:rPr>
          <w:rFonts w:ascii="Times New Roman" w:eastAsia="Times New Roman" w:hAnsi="Times New Roman" w:cs="Times New Roman"/>
          <w:sz w:val="18"/>
          <w:szCs w:val="18"/>
          <w:lang w:eastAsia="ru-RU"/>
        </w:rPr>
        <w:t xml:space="preserve">т 17 апреля 2024 года </w:t>
      </w:r>
    </w:p>
    <w:p w14:paraId="0C6F4A45" w14:textId="2B271E53"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eastAsia="ru-RU"/>
        </w:rPr>
        <w:t xml:space="preserve">  №20/04-04-107</w:t>
      </w:r>
    </w:p>
    <w:p w14:paraId="2480E07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p>
    <w:p w14:paraId="7F30A27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Руководствуясь статьей 27.1 Федерального закона от 06.10.2003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Уставом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07D688C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Совет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
    <w:p w14:paraId="4C497FE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3ABD6DD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РЕШИЛ:</w:t>
      </w:r>
    </w:p>
    <w:p w14:paraId="102B49D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67BC7F31" w14:textId="77777777" w:rsidR="00CA0B10" w:rsidRPr="00CA0B10" w:rsidRDefault="00CA0B10" w:rsidP="00CA0B10">
      <w:pPr>
        <w:numPr>
          <w:ilvl w:val="0"/>
          <w:numId w:val="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Утвердить Положение о старостах в муниципальном образовании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согласно Приложению № 1 к настоящему решению.</w:t>
      </w:r>
    </w:p>
    <w:p w14:paraId="45685C95" w14:textId="77777777" w:rsidR="00CA0B10" w:rsidRPr="00CA0B10" w:rsidRDefault="00CA0B10" w:rsidP="00CA0B10">
      <w:pPr>
        <w:numPr>
          <w:ilvl w:val="0"/>
          <w:numId w:val="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Утвердить Перечень территорий сельского населенного пункта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которых осуществляется деятельность старост, согласно приложению № 2 к настоящему решению.</w:t>
      </w:r>
    </w:p>
    <w:p w14:paraId="4FB49B8A" w14:textId="77777777" w:rsidR="00CA0B10" w:rsidRPr="00CA0B10" w:rsidRDefault="00CA0B10" w:rsidP="00CA0B10">
      <w:pPr>
        <w:numPr>
          <w:ilvl w:val="0"/>
          <w:numId w:val="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Контроль за исполнением настоящего решения возложить на председателя постоянной комиссии Совета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по правовым вопросам (Макарову М.С.).</w:t>
      </w:r>
    </w:p>
    <w:p w14:paraId="5EBFEE0C" w14:textId="77777777" w:rsidR="00CA0B10" w:rsidRPr="00CA0B10" w:rsidRDefault="00CA0B10" w:rsidP="00CA0B10">
      <w:pPr>
        <w:numPr>
          <w:ilvl w:val="0"/>
          <w:numId w:val="1"/>
        </w:numPr>
        <w:autoSpaceDE w:val="0"/>
        <w:spacing w:after="0" w:line="240" w:lineRule="auto"/>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Настоящее решение вступает в силу в порядке, установленном федеральным законодательством. </w:t>
      </w:r>
    </w:p>
    <w:p w14:paraId="041C384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49A891B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62EA74E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Глава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xml:space="preserve">»- </w:t>
      </w:r>
    </w:p>
    <w:p w14:paraId="57941CA2" w14:textId="41B771EF"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Председател</w:t>
      </w:r>
      <w:r>
        <w:rPr>
          <w:rFonts w:ascii="Times New Roman" w:eastAsia="Times New Roman" w:hAnsi="Times New Roman" w:cs="Times New Roman"/>
          <w:sz w:val="18"/>
          <w:szCs w:val="18"/>
          <w:lang w:eastAsia="ru-RU"/>
        </w:rPr>
        <w:t xml:space="preserve">ь </w:t>
      </w:r>
      <w:r w:rsidRPr="00CA0B10">
        <w:rPr>
          <w:rFonts w:ascii="Times New Roman" w:eastAsia="Times New Roman" w:hAnsi="Times New Roman" w:cs="Times New Roman"/>
          <w:sz w:val="18"/>
          <w:szCs w:val="18"/>
          <w:lang w:eastAsia="ru-RU"/>
        </w:rPr>
        <w:t xml:space="preserve">Совета                                                                        </w:t>
      </w:r>
      <w:r>
        <w:rPr>
          <w:rFonts w:ascii="Times New Roman" w:eastAsia="Times New Roman" w:hAnsi="Times New Roman" w:cs="Times New Roman"/>
          <w:sz w:val="18"/>
          <w:szCs w:val="18"/>
          <w:lang w:eastAsia="ru-RU"/>
        </w:rPr>
        <w:t xml:space="preserve">   </w:t>
      </w:r>
      <w:r w:rsidRPr="00CA0B10">
        <w:rPr>
          <w:rFonts w:ascii="Times New Roman" w:eastAsia="Times New Roman" w:hAnsi="Times New Roman" w:cs="Times New Roman"/>
          <w:sz w:val="18"/>
          <w:szCs w:val="18"/>
          <w:lang w:eastAsia="ru-RU"/>
        </w:rPr>
        <w:t xml:space="preserve">О.В. </w:t>
      </w:r>
      <w:proofErr w:type="spellStart"/>
      <w:r w:rsidRPr="00CA0B10">
        <w:rPr>
          <w:rFonts w:ascii="Times New Roman" w:eastAsia="Times New Roman" w:hAnsi="Times New Roman" w:cs="Times New Roman"/>
          <w:sz w:val="18"/>
          <w:szCs w:val="18"/>
          <w:lang w:eastAsia="ru-RU"/>
        </w:rPr>
        <w:t>Останкова</w:t>
      </w:r>
      <w:proofErr w:type="spellEnd"/>
      <w:r w:rsidRPr="00CA0B10">
        <w:rPr>
          <w:rFonts w:ascii="Times New Roman" w:eastAsia="Times New Roman" w:hAnsi="Times New Roman" w:cs="Times New Roman"/>
          <w:sz w:val="18"/>
          <w:szCs w:val="18"/>
          <w:lang w:eastAsia="ru-RU"/>
        </w:rPr>
        <w:t xml:space="preserve">   </w:t>
      </w:r>
    </w:p>
    <w:p w14:paraId="681B54B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444D4FD9"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Приложение № 1</w:t>
      </w:r>
    </w:p>
    <w:p w14:paraId="64FD1C62"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 xml:space="preserve">к Решению Совета сельского </w:t>
      </w:r>
    </w:p>
    <w:p w14:paraId="5D36D2A9"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поселения «</w:t>
      </w:r>
      <w:proofErr w:type="spellStart"/>
      <w:r w:rsidRPr="00CA0B10">
        <w:rPr>
          <w:rFonts w:ascii="Times New Roman" w:eastAsia="Times New Roman" w:hAnsi="Times New Roman" w:cs="Times New Roman"/>
          <w:bCs/>
          <w:sz w:val="18"/>
          <w:szCs w:val="18"/>
          <w:lang w:eastAsia="ru-RU"/>
        </w:rPr>
        <w:t>Выльгорт</w:t>
      </w:r>
      <w:proofErr w:type="spellEnd"/>
      <w:r w:rsidRPr="00CA0B10">
        <w:rPr>
          <w:rFonts w:ascii="Times New Roman" w:eastAsia="Times New Roman" w:hAnsi="Times New Roman" w:cs="Times New Roman"/>
          <w:bCs/>
          <w:sz w:val="18"/>
          <w:szCs w:val="18"/>
          <w:lang w:eastAsia="ru-RU"/>
        </w:rPr>
        <w:t>»</w:t>
      </w:r>
    </w:p>
    <w:p w14:paraId="1B3C8F4A"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от 17 апреля 2024 года</w:t>
      </w:r>
    </w:p>
    <w:p w14:paraId="7D51C0F4" w14:textId="77777777" w:rsidR="00CA0B10" w:rsidRPr="00CA0B10" w:rsidRDefault="00CA0B10" w:rsidP="00CA0B10">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№20/04-04-107</w:t>
      </w:r>
    </w:p>
    <w:p w14:paraId="44643DE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p>
    <w:p w14:paraId="54A70102" w14:textId="77777777" w:rsidR="00CA0B10" w:rsidRPr="00CA0B10" w:rsidRDefault="00CA0B10" w:rsidP="00CA0B10">
      <w:pPr>
        <w:autoSpaceDE w:val="0"/>
        <w:spacing w:after="0" w:line="240" w:lineRule="auto"/>
        <w:ind w:firstLine="709"/>
        <w:jc w:val="center"/>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sz w:val="18"/>
          <w:szCs w:val="18"/>
          <w:lang w:eastAsia="ru-RU"/>
        </w:rPr>
        <w:t>Положение о старостах в муниципальном образовании сельского поселения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w:t>
      </w:r>
    </w:p>
    <w:p w14:paraId="25DE97E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bCs/>
          <w:sz w:val="18"/>
          <w:szCs w:val="18"/>
          <w:lang w:eastAsia="ru-RU"/>
        </w:rPr>
      </w:pPr>
    </w:p>
    <w:p w14:paraId="6775204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b/>
          <w:bCs/>
          <w:sz w:val="18"/>
          <w:szCs w:val="18"/>
          <w:lang w:eastAsia="ru-RU"/>
        </w:rPr>
        <w:t>1. Общие положения</w:t>
      </w:r>
      <w:r w:rsidRPr="00CA0B10">
        <w:rPr>
          <w:rFonts w:ascii="Times New Roman" w:eastAsia="Times New Roman" w:hAnsi="Times New Roman" w:cs="Times New Roman"/>
          <w:sz w:val="18"/>
          <w:szCs w:val="18"/>
          <w:lang w:eastAsia="ru-RU"/>
        </w:rPr>
        <w:t xml:space="preserve"> </w:t>
      </w:r>
    </w:p>
    <w:p w14:paraId="1364FF1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249AFC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1.1. Для организации взаимодействия органов местного самоуправления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и жителей сельского населенного пункта при решении вопросов местного значения в муниципальном образовании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назначается староста сельского населенного пункта.</w:t>
      </w:r>
    </w:p>
    <w:p w14:paraId="68D10C1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сельского населенного пункта выступает связующим звеном между населением сельского населенного пункта и органами местного самоуправления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14:paraId="36C911E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1.3. Старосты сельских населенных пунктов осуществляют свою деятельность на принципах законности, добровольности, объективности, открытости, гласности и на общественных началах.</w:t>
      </w:r>
    </w:p>
    <w:p w14:paraId="5AC01B4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1.4.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sidRPr="00CA0B10">
        <w:rPr>
          <w:rFonts w:ascii="Times New Roman" w:eastAsia="Times New Roman" w:hAnsi="Times New Roman" w:cs="Times New Roman"/>
          <w:sz w:val="18"/>
          <w:szCs w:val="18"/>
          <w:lang w:eastAsia="ru-RU"/>
        </w:rPr>
        <w:lastRenderedPageBreak/>
        <w:t>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6E2C57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1.5.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настоящим Положением.</w:t>
      </w:r>
    </w:p>
    <w:p w14:paraId="14BE1DD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5C8B1F5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2. Порядок назначения старост.</w:t>
      </w:r>
    </w:p>
    <w:p w14:paraId="603D1CF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w:t>
      </w:r>
    </w:p>
    <w:p w14:paraId="238D5F4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2.1. Староста назначается Советом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по представлению схода граждан сельского поселения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18D63C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2.2. Сход проводится в порядке, установленном Уставом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и решением Совета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28390D6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2.3. Старостой не может быть назначено лицо:</w:t>
      </w:r>
    </w:p>
    <w:p w14:paraId="2FC4E36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F55568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 признанное судом недееспособным или ограниченно дееспособным;</w:t>
      </w:r>
    </w:p>
    <w:p w14:paraId="77E5424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 имеющее непогашенную или неснятую судимость.</w:t>
      </w:r>
    </w:p>
    <w:p w14:paraId="312CC66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2.5. Срок полномочий старосты устанавливается Уставом муниципального образования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1DC4DBA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2.6 Информация о назначенном старосте размещается администрацией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официальном сайте в информационной телекоммуникационной сети Интернет в течение 5 рабочих дней со дня его назначения.</w:t>
      </w:r>
    </w:p>
    <w:p w14:paraId="242B54E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2D652DC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3. Полномочия старосты сельского населенного пункта и права.</w:t>
      </w:r>
    </w:p>
    <w:p w14:paraId="1D9B3CC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w:t>
      </w:r>
    </w:p>
    <w:p w14:paraId="6776C12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3.1. Староста сельского населенного пункта для решения возложенных на него задач осуществляет следующие полномочия:</w:t>
      </w:r>
    </w:p>
    <w:p w14:paraId="51DCFDD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602E09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76E151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CA0B10">
        <w:rPr>
          <w:rFonts w:ascii="Times New Roman" w:eastAsia="Times New Roman" w:hAnsi="Times New Roman" w:cs="Times New Roman"/>
          <w:sz w:val="18"/>
          <w:szCs w:val="18"/>
          <w:lang w:eastAsia="ru-RU"/>
        </w:rPr>
        <w:t>доведении до их сведения иной информации, полученной от органов местного самоуправления;</w:t>
      </w:r>
    </w:p>
    <w:p w14:paraId="352CA55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CD0EAF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 взаимодействует с органами территориального общественного самоуправления по вопросам решения вопросов местного значения;</w:t>
      </w:r>
    </w:p>
    <w:p w14:paraId="45D26A6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 участвует в подготовке предложений по вопросам благоустройства территории сельского населенного пункта;</w:t>
      </w:r>
    </w:p>
    <w:p w14:paraId="3447FFF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7) оказывает содействие органам местного самоуправления муниципального образования в проведении в сельском населенном пункте праздничных, спортивных, культурно-массовых и иных мероприятий.</w:t>
      </w:r>
    </w:p>
    <w:p w14:paraId="4933F38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8) информирует органы местного самоуправления:</w:t>
      </w:r>
    </w:p>
    <w:p w14:paraId="6911AC53"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о состоянии автомобильных дорог местного значения, искусственных дорожных сооружений, элементов обустройства автомобильных дорог;</w:t>
      </w:r>
    </w:p>
    <w:p w14:paraId="660CCDC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о жителях сельского населенного пункта, нуждающихся в оказании помощи социальных работников;</w:t>
      </w:r>
    </w:p>
    <w:p w14:paraId="143F658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3.2. Староста сельского населенного пункта для решения возложенных на него задач имеет право:</w:t>
      </w:r>
    </w:p>
    <w:p w14:paraId="5F258BE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E761EA6"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 внеочередного приема руководителями и другими должностными лицами органов местного самоуправления муниципального образования, в состав которого входит сельский населенный пункт, по вопросам, связанным с его деятельностью;</w:t>
      </w:r>
    </w:p>
    <w:p w14:paraId="5482A37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 доступа к информации, имеющейся в органах местного самоуправления (за исключением информации, содержащей сведения, составляющие государственную тайну, сведений о персональных данных и информации, доступ к которой ограничен федеральными законами), необходимой для осуществления его деятельности в порядке, установленном представительным органом муниципального образования, в состав которого входит сельский населенный пункт;</w:t>
      </w:r>
    </w:p>
    <w:p w14:paraId="32C4F76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 в соответствии с Уставом муниципального образования и (или) нормативным правовым актом представительного органа муниципального образования присутствовать и выступать на заседаниях представительного органа при рассмотрении вопросов, связанных с решением вопросов местного значения в сельском населенном пункте;</w:t>
      </w:r>
    </w:p>
    <w:p w14:paraId="4954CE1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 организовывать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14:paraId="55740D3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3.3. Полномочия старосты в соответствии с частью 5 статьи 27.1 Федерального закона № 131-ФЗ прекращаются досрочно по решению Совета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по представлению схода граждан сельского населенного пункта, а также в случаях:</w:t>
      </w:r>
    </w:p>
    <w:p w14:paraId="602CF424"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 смерти;</w:t>
      </w:r>
    </w:p>
    <w:p w14:paraId="379EE32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 отставки по собственному желанию;</w:t>
      </w:r>
    </w:p>
    <w:p w14:paraId="657CC2A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 признания судом недееспособным или ограниченно дееспособным;</w:t>
      </w:r>
    </w:p>
    <w:p w14:paraId="7E44740E"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 признания судом безвестно отсутствующим или объявления умершим;</w:t>
      </w:r>
    </w:p>
    <w:p w14:paraId="232532C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 вступления в отношении его в законную силу обвинительного приговора суда;</w:t>
      </w:r>
    </w:p>
    <w:p w14:paraId="651AA3BC"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 выезда за пределы сельского населенного пункта на постоянное место жительства;</w:t>
      </w:r>
    </w:p>
    <w:p w14:paraId="4A08452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A51CB8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6EFAA6A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4. Гарантии деятельности старосты.</w:t>
      </w:r>
    </w:p>
    <w:p w14:paraId="20D84AF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w:t>
      </w:r>
    </w:p>
    <w:p w14:paraId="24C151D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4.1. Порядок установления гарантий деятельности старосты определяется постановлением администрации сельского поселения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w:t>
      </w:r>
    </w:p>
    <w:p w14:paraId="276D194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4.2. В гарантии деятельности старосты могут быть включены:</w:t>
      </w:r>
    </w:p>
    <w:p w14:paraId="1F6F2B1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1) транспортное обслуживание, необходимое для осуществления полномочий старосты;</w:t>
      </w:r>
    </w:p>
    <w:p w14:paraId="06D4954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 компенсация на оплату телефонной связи;</w:t>
      </w:r>
    </w:p>
    <w:p w14:paraId="246EA32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 предоставление твердого топлива;</w:t>
      </w:r>
    </w:p>
    <w:p w14:paraId="4376B08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 возмещение расходов, связанных с деятельностью старосты;</w:t>
      </w:r>
    </w:p>
    <w:p w14:paraId="3B5F8B01"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 предоставление мобильных средств связи.</w:t>
      </w:r>
    </w:p>
    <w:p w14:paraId="5B647C4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4.3. Расходы в части пункта 4.2 настоящего Положения являются расходными обязательствами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и предусматриваются при формировании бюджета муниципального образования сельское поселение «</w:t>
      </w:r>
      <w:proofErr w:type="spellStart"/>
      <w:r w:rsidRPr="00CA0B10">
        <w:rPr>
          <w:rFonts w:ascii="Times New Roman" w:eastAsia="Times New Roman" w:hAnsi="Times New Roman" w:cs="Times New Roman"/>
          <w:sz w:val="18"/>
          <w:szCs w:val="18"/>
          <w:lang w:eastAsia="ru-RU"/>
        </w:rPr>
        <w:t>Выльгорт</w:t>
      </w:r>
      <w:proofErr w:type="spellEnd"/>
      <w:r w:rsidRPr="00CA0B10">
        <w:rPr>
          <w:rFonts w:ascii="Times New Roman" w:eastAsia="Times New Roman" w:hAnsi="Times New Roman" w:cs="Times New Roman"/>
          <w:sz w:val="18"/>
          <w:szCs w:val="18"/>
          <w:lang w:eastAsia="ru-RU"/>
        </w:rPr>
        <w:t>» на очередной финансовый год и плановый период.</w:t>
      </w:r>
    </w:p>
    <w:p w14:paraId="3900A49B"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4.4. Старосте сельского населенного пункта вручается удостоверение (установленного образца согласно приложению № 3), действующее в течение срока его полномочий.</w:t>
      </w:r>
    </w:p>
    <w:p w14:paraId="68B7AEF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66E5C59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17D9503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06E780EA"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Приложение № 2</w:t>
      </w:r>
    </w:p>
    <w:p w14:paraId="7A493B30"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 xml:space="preserve">к Решению Совета сельского </w:t>
      </w:r>
    </w:p>
    <w:p w14:paraId="6670AAC1"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поселения «</w:t>
      </w:r>
      <w:proofErr w:type="spellStart"/>
      <w:r w:rsidRPr="00CA0B10">
        <w:rPr>
          <w:rFonts w:ascii="Times New Roman" w:eastAsia="Times New Roman" w:hAnsi="Times New Roman" w:cs="Times New Roman"/>
          <w:bCs/>
          <w:sz w:val="18"/>
          <w:szCs w:val="18"/>
          <w:lang w:eastAsia="ru-RU"/>
        </w:rPr>
        <w:t>Выльгорт</w:t>
      </w:r>
      <w:proofErr w:type="spellEnd"/>
      <w:r w:rsidRPr="00CA0B10">
        <w:rPr>
          <w:rFonts w:ascii="Times New Roman" w:eastAsia="Times New Roman" w:hAnsi="Times New Roman" w:cs="Times New Roman"/>
          <w:bCs/>
          <w:sz w:val="18"/>
          <w:szCs w:val="18"/>
          <w:lang w:eastAsia="ru-RU"/>
        </w:rPr>
        <w:t>»</w:t>
      </w:r>
    </w:p>
    <w:p w14:paraId="0B5393F2"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от 17 апреля 2024 года</w:t>
      </w:r>
    </w:p>
    <w:p w14:paraId="205F589F"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№20/04-04-107</w:t>
      </w:r>
    </w:p>
    <w:p w14:paraId="04D79DF6" w14:textId="79EC3C8C" w:rsidR="00CA0B10" w:rsidRPr="00CA0B10" w:rsidRDefault="00CA0B10" w:rsidP="00A82A0A">
      <w:pPr>
        <w:autoSpaceDE w:val="0"/>
        <w:spacing w:after="0" w:line="240" w:lineRule="auto"/>
        <w:ind w:firstLine="709"/>
        <w:jc w:val="center"/>
        <w:rPr>
          <w:rFonts w:ascii="Times New Roman" w:eastAsia="Times New Roman" w:hAnsi="Times New Roman" w:cs="Times New Roman"/>
          <w:b/>
          <w:bCs/>
          <w:sz w:val="18"/>
          <w:szCs w:val="18"/>
          <w:lang w:eastAsia="ru-RU"/>
        </w:rPr>
      </w:pPr>
      <w:r w:rsidRPr="00CA0B10">
        <w:rPr>
          <w:rFonts w:ascii="Times New Roman" w:eastAsia="Times New Roman" w:hAnsi="Times New Roman" w:cs="Times New Roman"/>
          <w:b/>
          <w:bCs/>
          <w:sz w:val="18"/>
          <w:szCs w:val="18"/>
          <w:lang w:eastAsia="ru-RU"/>
        </w:rPr>
        <w:t>Территории</w:t>
      </w:r>
    </w:p>
    <w:p w14:paraId="5ED3A3CF" w14:textId="77777777" w:rsidR="00CA0B10" w:rsidRPr="00CA0B10" w:rsidRDefault="00CA0B10" w:rsidP="00A82A0A">
      <w:pPr>
        <w:autoSpaceDE w:val="0"/>
        <w:spacing w:after="0" w:line="240" w:lineRule="auto"/>
        <w:ind w:firstLine="709"/>
        <w:jc w:val="center"/>
        <w:rPr>
          <w:rFonts w:ascii="Times New Roman" w:eastAsia="Times New Roman" w:hAnsi="Times New Roman" w:cs="Times New Roman"/>
          <w:b/>
          <w:sz w:val="18"/>
          <w:szCs w:val="18"/>
          <w:lang w:eastAsia="ru-RU"/>
        </w:rPr>
      </w:pPr>
      <w:r w:rsidRPr="00CA0B10">
        <w:rPr>
          <w:rFonts w:ascii="Times New Roman" w:eastAsia="Times New Roman" w:hAnsi="Times New Roman" w:cs="Times New Roman"/>
          <w:b/>
          <w:sz w:val="18"/>
          <w:szCs w:val="18"/>
          <w:lang w:eastAsia="ru-RU"/>
        </w:rPr>
        <w:t>сельского населенного пункта муниципального образования сельское поселение «</w:t>
      </w:r>
      <w:proofErr w:type="spellStart"/>
      <w:r w:rsidRPr="00CA0B10">
        <w:rPr>
          <w:rFonts w:ascii="Times New Roman" w:eastAsia="Times New Roman" w:hAnsi="Times New Roman" w:cs="Times New Roman"/>
          <w:b/>
          <w:sz w:val="18"/>
          <w:szCs w:val="18"/>
          <w:lang w:eastAsia="ru-RU"/>
        </w:rPr>
        <w:t>Выльгорт</w:t>
      </w:r>
      <w:proofErr w:type="spellEnd"/>
      <w:r w:rsidRPr="00CA0B10">
        <w:rPr>
          <w:rFonts w:ascii="Times New Roman" w:eastAsia="Times New Roman" w:hAnsi="Times New Roman" w:cs="Times New Roman"/>
          <w:b/>
          <w:sz w:val="18"/>
          <w:szCs w:val="18"/>
          <w:lang w:eastAsia="ru-RU"/>
        </w:rPr>
        <w:t>», на которых осуществляет деятельность староста.</w:t>
      </w:r>
    </w:p>
    <w:p w14:paraId="784013F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4D49D2E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
          <w:sz w:val="18"/>
          <w:szCs w:val="18"/>
          <w:lang w:eastAsia="ru-RU"/>
        </w:rPr>
      </w:pPr>
    </w:p>
    <w:p w14:paraId="242DA7F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 xml:space="preserve">1. м. </w:t>
      </w:r>
      <w:proofErr w:type="spellStart"/>
      <w:r w:rsidRPr="00CA0B10">
        <w:rPr>
          <w:rFonts w:ascii="Times New Roman" w:eastAsia="Times New Roman" w:hAnsi="Times New Roman" w:cs="Times New Roman"/>
          <w:sz w:val="18"/>
          <w:szCs w:val="18"/>
          <w:lang w:eastAsia="ru-RU"/>
        </w:rPr>
        <w:t>Еля</w:t>
      </w:r>
      <w:proofErr w:type="spellEnd"/>
      <w:r w:rsidRPr="00CA0B10">
        <w:rPr>
          <w:rFonts w:ascii="Times New Roman" w:eastAsia="Times New Roman" w:hAnsi="Times New Roman" w:cs="Times New Roman"/>
          <w:sz w:val="18"/>
          <w:szCs w:val="18"/>
          <w:lang w:eastAsia="ru-RU"/>
        </w:rPr>
        <w:t>-Ты</w:t>
      </w:r>
    </w:p>
    <w:p w14:paraId="069073DD"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2. м. Дав-1</w:t>
      </w:r>
    </w:p>
    <w:p w14:paraId="6EB9984F"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3. м. Дав-2</w:t>
      </w:r>
    </w:p>
    <w:p w14:paraId="6115034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4. м. Дав-3</w:t>
      </w:r>
    </w:p>
    <w:p w14:paraId="7E2BF9A2"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5. м Захаровка</w:t>
      </w:r>
    </w:p>
    <w:p w14:paraId="7814AE3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6. м. 13-км</w:t>
      </w:r>
    </w:p>
    <w:p w14:paraId="4C6B6ED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5087C3E9"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03739605"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044EDF2A"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60D3FB3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3F594638"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60973231" w14:textId="67904CA5" w:rsidR="00CA0B10" w:rsidRPr="00CA0B10" w:rsidRDefault="00A82A0A" w:rsidP="00A82A0A">
      <w:pPr>
        <w:autoSpaceDE w:val="0"/>
        <w:spacing w:after="0" w:line="240" w:lineRule="auto"/>
        <w:ind w:firstLine="709"/>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w:t>
      </w:r>
      <w:r w:rsidR="00CA0B10" w:rsidRPr="00CA0B10">
        <w:rPr>
          <w:rFonts w:ascii="Times New Roman" w:eastAsia="Times New Roman" w:hAnsi="Times New Roman" w:cs="Times New Roman"/>
          <w:bCs/>
          <w:sz w:val="18"/>
          <w:szCs w:val="18"/>
          <w:lang w:eastAsia="ru-RU"/>
        </w:rPr>
        <w:t>риложение № 3</w:t>
      </w:r>
    </w:p>
    <w:p w14:paraId="236D77AA"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 xml:space="preserve">к Решению Совета сельского </w:t>
      </w:r>
    </w:p>
    <w:p w14:paraId="399483E2"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поселения «</w:t>
      </w:r>
      <w:proofErr w:type="spellStart"/>
      <w:r w:rsidRPr="00CA0B10">
        <w:rPr>
          <w:rFonts w:ascii="Times New Roman" w:eastAsia="Times New Roman" w:hAnsi="Times New Roman" w:cs="Times New Roman"/>
          <w:bCs/>
          <w:sz w:val="18"/>
          <w:szCs w:val="18"/>
          <w:lang w:eastAsia="ru-RU"/>
        </w:rPr>
        <w:t>Выльгорт</w:t>
      </w:r>
      <w:proofErr w:type="spellEnd"/>
      <w:r w:rsidRPr="00CA0B10">
        <w:rPr>
          <w:rFonts w:ascii="Times New Roman" w:eastAsia="Times New Roman" w:hAnsi="Times New Roman" w:cs="Times New Roman"/>
          <w:bCs/>
          <w:sz w:val="18"/>
          <w:szCs w:val="18"/>
          <w:lang w:eastAsia="ru-RU"/>
        </w:rPr>
        <w:t>»</w:t>
      </w:r>
    </w:p>
    <w:p w14:paraId="119447C0"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от 17 апреля 2024 года</w:t>
      </w:r>
    </w:p>
    <w:p w14:paraId="009151A4" w14:textId="77777777" w:rsidR="00CA0B10" w:rsidRPr="00CA0B10" w:rsidRDefault="00CA0B10" w:rsidP="00A82A0A">
      <w:pPr>
        <w:autoSpaceDE w:val="0"/>
        <w:spacing w:after="0" w:line="240" w:lineRule="auto"/>
        <w:ind w:firstLine="709"/>
        <w:jc w:val="right"/>
        <w:rPr>
          <w:rFonts w:ascii="Times New Roman" w:eastAsia="Times New Roman" w:hAnsi="Times New Roman" w:cs="Times New Roman"/>
          <w:bCs/>
          <w:sz w:val="18"/>
          <w:szCs w:val="18"/>
          <w:lang w:eastAsia="ru-RU"/>
        </w:rPr>
      </w:pPr>
      <w:r w:rsidRPr="00CA0B10">
        <w:rPr>
          <w:rFonts w:ascii="Times New Roman" w:eastAsia="Times New Roman" w:hAnsi="Times New Roman" w:cs="Times New Roman"/>
          <w:bCs/>
          <w:sz w:val="18"/>
          <w:szCs w:val="18"/>
          <w:lang w:eastAsia="ru-RU"/>
        </w:rPr>
        <w:t>№20/04-04-107</w:t>
      </w:r>
    </w:p>
    <w:p w14:paraId="61F5BF97"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bCs/>
          <w:sz w:val="18"/>
          <w:szCs w:val="18"/>
          <w:lang w:eastAsia="ru-RU"/>
        </w:rPr>
      </w:pPr>
    </w:p>
    <w:p w14:paraId="2BC3FAD8" w14:textId="77777777" w:rsidR="00CA0B10" w:rsidRPr="00CA0B10" w:rsidRDefault="00CA0B10" w:rsidP="00A82A0A">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УДОСТОВЕРЕНИЯ СТАРОСТЫ СЕЛЬСКОГО НАСЕЛЕННОГО ПУНКТА</w:t>
      </w:r>
    </w:p>
    <w:p w14:paraId="187B007F" w14:textId="77777777" w:rsidR="00CA0B10" w:rsidRPr="00CA0B10" w:rsidRDefault="00CA0B10" w:rsidP="00A82A0A">
      <w:pPr>
        <w:autoSpaceDE w:val="0"/>
        <w:spacing w:after="0" w:line="240" w:lineRule="auto"/>
        <w:ind w:firstLine="709"/>
        <w:jc w:val="center"/>
        <w:rPr>
          <w:rFonts w:ascii="Times New Roman" w:eastAsia="Times New Roman" w:hAnsi="Times New Roman" w:cs="Times New Roman"/>
          <w:sz w:val="18"/>
          <w:szCs w:val="18"/>
          <w:lang w:eastAsia="ru-RU"/>
        </w:rPr>
      </w:pPr>
      <w:r w:rsidRPr="00CA0B10">
        <w:rPr>
          <w:rFonts w:ascii="Times New Roman" w:eastAsia="Times New Roman" w:hAnsi="Times New Roman" w:cs="Times New Roman"/>
          <w:sz w:val="18"/>
          <w:szCs w:val="18"/>
          <w:lang w:eastAsia="ru-RU"/>
        </w:rPr>
        <w:t>МО СП «_______»</w:t>
      </w:r>
    </w:p>
    <w:p w14:paraId="41CEBB50" w14:textId="77777777" w:rsidR="00CA0B10" w:rsidRPr="00CA0B10" w:rsidRDefault="00CA0B10"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3E11C122" w14:textId="21639E42" w:rsidR="00CA0B10" w:rsidRDefault="00A82A0A"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A82A0A">
        <w:drawing>
          <wp:inline distT="0" distB="0" distL="0" distR="0" wp14:anchorId="5982CC92" wp14:editId="32070BA7">
            <wp:extent cx="4401185" cy="1602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1185" cy="1602105"/>
                    </a:xfrm>
                    <a:prstGeom prst="rect">
                      <a:avLst/>
                    </a:prstGeom>
                    <a:noFill/>
                    <a:ln>
                      <a:noFill/>
                    </a:ln>
                  </pic:spPr>
                </pic:pic>
              </a:graphicData>
            </a:graphic>
          </wp:inline>
        </w:drawing>
      </w:r>
    </w:p>
    <w:p w14:paraId="3FBB1B15" w14:textId="77777777" w:rsidR="00A82A0A" w:rsidRPr="00CA0B10" w:rsidRDefault="00A82A0A" w:rsidP="00CA0B10">
      <w:pPr>
        <w:autoSpaceDE w:val="0"/>
        <w:spacing w:after="0" w:line="240" w:lineRule="auto"/>
        <w:ind w:firstLine="709"/>
        <w:jc w:val="both"/>
        <w:rPr>
          <w:rFonts w:ascii="Times New Roman" w:eastAsia="Times New Roman" w:hAnsi="Times New Roman" w:cs="Times New Roman"/>
          <w:sz w:val="18"/>
          <w:szCs w:val="18"/>
          <w:lang w:eastAsia="ru-RU"/>
        </w:rPr>
      </w:pPr>
    </w:p>
    <w:p w14:paraId="1AF7013D" w14:textId="7AB06F79" w:rsidR="00CA0B10" w:rsidRPr="00CA0B10" w:rsidRDefault="00A82A0A" w:rsidP="00CA0B10">
      <w:pPr>
        <w:autoSpaceDE w:val="0"/>
        <w:spacing w:after="0" w:line="240" w:lineRule="auto"/>
        <w:ind w:firstLine="709"/>
        <w:jc w:val="both"/>
        <w:rPr>
          <w:rFonts w:ascii="Times New Roman" w:eastAsia="Times New Roman" w:hAnsi="Times New Roman" w:cs="Times New Roman"/>
          <w:sz w:val="18"/>
          <w:szCs w:val="18"/>
          <w:lang w:eastAsia="ru-RU"/>
        </w:rPr>
      </w:pPr>
      <w:r w:rsidRPr="00A82A0A">
        <w:drawing>
          <wp:inline distT="0" distB="0" distL="0" distR="0" wp14:anchorId="490910FA" wp14:editId="694E25A6">
            <wp:extent cx="4401185" cy="25819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1185" cy="2581910"/>
                    </a:xfrm>
                    <a:prstGeom prst="rect">
                      <a:avLst/>
                    </a:prstGeom>
                    <a:noFill/>
                    <a:ln>
                      <a:noFill/>
                    </a:ln>
                  </pic:spPr>
                </pic:pic>
              </a:graphicData>
            </a:graphic>
          </wp:inline>
        </w:drawing>
      </w:r>
    </w:p>
    <w:p w14:paraId="125CA3C6" w14:textId="77777777" w:rsidR="006B3349" w:rsidRPr="00CA0B10" w:rsidRDefault="006B3349" w:rsidP="00E11F46">
      <w:pPr>
        <w:autoSpaceDE w:val="0"/>
        <w:spacing w:after="0" w:line="240" w:lineRule="auto"/>
        <w:ind w:firstLine="709"/>
        <w:jc w:val="both"/>
        <w:rPr>
          <w:rFonts w:ascii="Times New Roman" w:eastAsia="Times New Roman" w:hAnsi="Times New Roman" w:cs="Times New Roman"/>
          <w:sz w:val="18"/>
          <w:szCs w:val="18"/>
          <w:lang w:eastAsia="ru-RU"/>
        </w:rPr>
      </w:pPr>
    </w:p>
    <w:p w14:paraId="31F84B12" w14:textId="77777777" w:rsidR="006B3349" w:rsidRDefault="006B3349"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0FB25237"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36203CC3"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45D9605A"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4EFA8357"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7CE1819E"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31E30285"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4AA127C"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503CB925"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08B5BA6F"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5BA7D6D"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43DDDDA1"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6A2B5FC6"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1A13926"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0161D5A"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6DD0266A"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796C6D5E"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2AEA6E3F"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4484200"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579292A9"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094441AE"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61637D8F"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3CCDED31"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068F281A"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7483D4E"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31301C99"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4CD65664"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51D84600"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7F0C5A77"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0C7591B3"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7A7E577"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5E870F9B"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74CD05BC"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63271F28"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1E2CE8AE"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2C532EC8"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59762BF8"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795FFBFA"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652E6327"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475BA5A7"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63862746"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34980057" w14:textId="77777777" w:rsidR="00A82A0A" w:rsidRDefault="00A82A0A" w:rsidP="00E11F46">
      <w:pPr>
        <w:autoSpaceDE w:val="0"/>
        <w:spacing w:after="0" w:line="240" w:lineRule="auto"/>
        <w:ind w:firstLine="709"/>
        <w:jc w:val="both"/>
        <w:rPr>
          <w:rFonts w:ascii="Times New Roman" w:eastAsia="Times New Roman" w:hAnsi="Times New Roman" w:cs="Times New Roman"/>
          <w:b/>
          <w:bCs/>
          <w:sz w:val="18"/>
          <w:szCs w:val="18"/>
          <w:lang w:eastAsia="ru-RU"/>
        </w:rPr>
      </w:pPr>
    </w:p>
    <w:p w14:paraId="402E1881" w14:textId="4651CCF7"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Официальный вестник муниципального образования сельского поселения «</w:t>
      </w:r>
      <w:proofErr w:type="spellStart"/>
      <w:r w:rsidRPr="00CF726B">
        <w:rPr>
          <w:rFonts w:ascii="Times New Roman" w:eastAsia="Times New Roman" w:hAnsi="Times New Roman" w:cs="Times New Roman"/>
          <w:b/>
          <w:bCs/>
          <w:sz w:val="18"/>
          <w:szCs w:val="18"/>
          <w:lang w:eastAsia="ru-RU"/>
        </w:rPr>
        <w:t>Выльгорт</w:t>
      </w:r>
      <w:proofErr w:type="spellEnd"/>
      <w:r w:rsidRPr="00CF726B">
        <w:rPr>
          <w:rFonts w:ascii="Times New Roman" w:eastAsia="Times New Roman" w:hAnsi="Times New Roman" w:cs="Times New Roman"/>
          <w:b/>
          <w:bCs/>
          <w:sz w:val="18"/>
          <w:szCs w:val="18"/>
          <w:lang w:eastAsia="ru-RU"/>
        </w:rPr>
        <w:t>»</w:t>
      </w:r>
    </w:p>
    <w:p w14:paraId="436EEB33" w14:textId="6842FE0E"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№0</w:t>
      </w:r>
      <w:r w:rsidR="00CA0B10">
        <w:rPr>
          <w:rFonts w:ascii="Times New Roman" w:eastAsia="Times New Roman" w:hAnsi="Times New Roman" w:cs="Times New Roman"/>
          <w:b/>
          <w:bCs/>
          <w:sz w:val="18"/>
          <w:szCs w:val="18"/>
          <w:lang w:eastAsia="ru-RU"/>
        </w:rPr>
        <w:t>3</w:t>
      </w:r>
      <w:r w:rsidRPr="00CF726B">
        <w:rPr>
          <w:rFonts w:ascii="Times New Roman" w:eastAsia="Times New Roman" w:hAnsi="Times New Roman" w:cs="Times New Roman"/>
          <w:b/>
          <w:bCs/>
          <w:sz w:val="18"/>
          <w:szCs w:val="18"/>
          <w:lang w:eastAsia="ru-RU"/>
        </w:rPr>
        <w:t xml:space="preserve"> (0</w:t>
      </w:r>
      <w:r w:rsidR="00CA0B10">
        <w:rPr>
          <w:rFonts w:ascii="Times New Roman" w:eastAsia="Times New Roman" w:hAnsi="Times New Roman" w:cs="Times New Roman"/>
          <w:b/>
          <w:bCs/>
          <w:sz w:val="18"/>
          <w:szCs w:val="18"/>
          <w:lang w:eastAsia="ru-RU"/>
        </w:rPr>
        <w:t>6</w:t>
      </w:r>
      <w:r w:rsidRPr="00CF726B">
        <w:rPr>
          <w:rFonts w:ascii="Times New Roman" w:eastAsia="Times New Roman" w:hAnsi="Times New Roman" w:cs="Times New Roman"/>
          <w:b/>
          <w:bCs/>
          <w:sz w:val="18"/>
          <w:szCs w:val="18"/>
          <w:lang w:eastAsia="ru-RU"/>
        </w:rPr>
        <w:t xml:space="preserve">) </w:t>
      </w:r>
    </w:p>
    <w:p w14:paraId="1141D14E" w14:textId="566DA73A"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 xml:space="preserve">Дата выхода: </w:t>
      </w:r>
      <w:r w:rsidR="00CA0B10">
        <w:rPr>
          <w:rFonts w:ascii="Times New Roman" w:eastAsia="Times New Roman" w:hAnsi="Times New Roman" w:cs="Times New Roman"/>
          <w:b/>
          <w:bCs/>
          <w:sz w:val="18"/>
          <w:szCs w:val="18"/>
          <w:lang w:eastAsia="ru-RU"/>
        </w:rPr>
        <w:t>18.04</w:t>
      </w:r>
      <w:r w:rsidR="00EB4158">
        <w:rPr>
          <w:rFonts w:ascii="Times New Roman" w:eastAsia="Times New Roman" w:hAnsi="Times New Roman" w:cs="Times New Roman"/>
          <w:b/>
          <w:bCs/>
          <w:sz w:val="18"/>
          <w:szCs w:val="18"/>
          <w:lang w:eastAsia="ru-RU"/>
        </w:rPr>
        <w:t>.2024</w:t>
      </w:r>
      <w:r w:rsidRPr="00CF726B">
        <w:rPr>
          <w:rFonts w:ascii="Times New Roman" w:eastAsia="Times New Roman" w:hAnsi="Times New Roman" w:cs="Times New Roman"/>
          <w:b/>
          <w:bCs/>
          <w:sz w:val="18"/>
          <w:szCs w:val="18"/>
          <w:lang w:eastAsia="ru-RU"/>
        </w:rPr>
        <w:t xml:space="preserve"> г.</w:t>
      </w:r>
    </w:p>
    <w:p w14:paraId="250765A5"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b/>
          <w:bCs/>
          <w:sz w:val="18"/>
          <w:szCs w:val="18"/>
          <w:lang w:eastAsia="ru-RU"/>
        </w:rPr>
      </w:pPr>
      <w:r w:rsidRPr="00CF726B">
        <w:rPr>
          <w:rFonts w:ascii="Times New Roman" w:eastAsia="Times New Roman" w:hAnsi="Times New Roman" w:cs="Times New Roman"/>
          <w:b/>
          <w:bCs/>
          <w:sz w:val="18"/>
          <w:szCs w:val="18"/>
          <w:lang w:eastAsia="ru-RU"/>
        </w:rPr>
        <w:t>Распространяется бесплатно.</w:t>
      </w:r>
    </w:p>
    <w:p w14:paraId="27D32949"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sz w:val="18"/>
          <w:szCs w:val="18"/>
          <w:lang w:eastAsia="ru-RU"/>
        </w:rPr>
      </w:pPr>
      <w:r w:rsidRPr="00CF726B">
        <w:rPr>
          <w:rFonts w:ascii="Times New Roman" w:eastAsia="Times New Roman" w:hAnsi="Times New Roman" w:cs="Times New Roman"/>
          <w:b/>
          <w:bCs/>
          <w:sz w:val="18"/>
          <w:szCs w:val="18"/>
          <w:lang w:eastAsia="ru-RU"/>
        </w:rPr>
        <w:t>Учредитель</w:t>
      </w:r>
      <w:r w:rsidRPr="00CF726B">
        <w:rPr>
          <w:rFonts w:ascii="Times New Roman" w:eastAsia="Times New Roman" w:hAnsi="Times New Roman" w:cs="Times New Roman"/>
          <w:sz w:val="18"/>
          <w:szCs w:val="18"/>
          <w:lang w:eastAsia="ru-RU"/>
        </w:rPr>
        <w:t>: Администрация сельского поселения «</w:t>
      </w:r>
      <w:proofErr w:type="spellStart"/>
      <w:r w:rsidRPr="00CF726B">
        <w:rPr>
          <w:rFonts w:ascii="Times New Roman" w:eastAsia="Times New Roman" w:hAnsi="Times New Roman" w:cs="Times New Roman"/>
          <w:sz w:val="18"/>
          <w:szCs w:val="18"/>
          <w:lang w:eastAsia="ru-RU"/>
        </w:rPr>
        <w:t>Выльгорт</w:t>
      </w:r>
      <w:proofErr w:type="spellEnd"/>
      <w:r w:rsidRPr="00CF726B">
        <w:rPr>
          <w:rFonts w:ascii="Times New Roman" w:eastAsia="Times New Roman" w:hAnsi="Times New Roman" w:cs="Times New Roman"/>
          <w:sz w:val="18"/>
          <w:szCs w:val="18"/>
          <w:lang w:eastAsia="ru-RU"/>
        </w:rPr>
        <w:t>»</w:t>
      </w:r>
    </w:p>
    <w:p w14:paraId="6AE38DCA"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sz w:val="18"/>
          <w:szCs w:val="18"/>
          <w:lang w:eastAsia="ru-RU"/>
        </w:rPr>
      </w:pPr>
      <w:r w:rsidRPr="00CF726B">
        <w:rPr>
          <w:rFonts w:ascii="Times New Roman" w:eastAsia="Times New Roman" w:hAnsi="Times New Roman" w:cs="Times New Roman"/>
          <w:b/>
          <w:bCs/>
          <w:sz w:val="18"/>
          <w:szCs w:val="18"/>
          <w:lang w:eastAsia="ru-RU"/>
        </w:rPr>
        <w:t xml:space="preserve">Главный редактор: </w:t>
      </w:r>
      <w:proofErr w:type="spellStart"/>
      <w:r w:rsidRPr="00CF726B">
        <w:rPr>
          <w:rFonts w:ascii="Times New Roman" w:eastAsia="Times New Roman" w:hAnsi="Times New Roman" w:cs="Times New Roman"/>
          <w:sz w:val="18"/>
          <w:szCs w:val="18"/>
          <w:lang w:eastAsia="ru-RU"/>
        </w:rPr>
        <w:t>Останкова</w:t>
      </w:r>
      <w:proofErr w:type="spellEnd"/>
      <w:r w:rsidRPr="00CF726B">
        <w:rPr>
          <w:rFonts w:ascii="Times New Roman" w:eastAsia="Times New Roman" w:hAnsi="Times New Roman" w:cs="Times New Roman"/>
          <w:sz w:val="18"/>
          <w:szCs w:val="18"/>
          <w:lang w:eastAsia="ru-RU"/>
        </w:rPr>
        <w:t xml:space="preserve"> О.В.</w:t>
      </w:r>
    </w:p>
    <w:p w14:paraId="36C36808" w14:textId="77777777" w:rsidR="00E11F46" w:rsidRPr="00CF726B" w:rsidRDefault="00E11F46" w:rsidP="00E11F46">
      <w:pPr>
        <w:autoSpaceDE w:val="0"/>
        <w:spacing w:after="0" w:line="240" w:lineRule="auto"/>
        <w:ind w:firstLine="709"/>
        <w:jc w:val="both"/>
        <w:rPr>
          <w:rFonts w:ascii="Times New Roman" w:eastAsia="Times New Roman" w:hAnsi="Times New Roman" w:cs="Times New Roman"/>
          <w:sz w:val="18"/>
          <w:szCs w:val="18"/>
          <w:lang w:eastAsia="ru-RU"/>
        </w:rPr>
      </w:pPr>
      <w:r w:rsidRPr="00CF726B">
        <w:rPr>
          <w:rFonts w:ascii="Times New Roman" w:eastAsia="Times New Roman" w:hAnsi="Times New Roman" w:cs="Times New Roman"/>
          <w:b/>
          <w:bCs/>
          <w:sz w:val="18"/>
          <w:szCs w:val="18"/>
          <w:lang w:eastAsia="ru-RU"/>
        </w:rPr>
        <w:t>Адрес редакции, издателя или типографии юридический и фактический:</w:t>
      </w:r>
      <w:r w:rsidRPr="00CF726B">
        <w:rPr>
          <w:rFonts w:ascii="Times New Roman" w:eastAsia="Times New Roman" w:hAnsi="Times New Roman" w:cs="Times New Roman"/>
          <w:sz w:val="18"/>
          <w:szCs w:val="18"/>
          <w:lang w:eastAsia="ru-RU"/>
        </w:rPr>
        <w:t xml:space="preserve"> 168220, Республика Коми, </w:t>
      </w:r>
      <w:proofErr w:type="spellStart"/>
      <w:r w:rsidRPr="00CF726B">
        <w:rPr>
          <w:rFonts w:ascii="Times New Roman" w:eastAsia="Times New Roman" w:hAnsi="Times New Roman" w:cs="Times New Roman"/>
          <w:sz w:val="18"/>
          <w:szCs w:val="18"/>
          <w:lang w:eastAsia="ru-RU"/>
        </w:rPr>
        <w:t>Сыктывдинский</w:t>
      </w:r>
      <w:proofErr w:type="spellEnd"/>
      <w:r w:rsidRPr="00CF726B">
        <w:rPr>
          <w:rFonts w:ascii="Times New Roman" w:eastAsia="Times New Roman" w:hAnsi="Times New Roman" w:cs="Times New Roman"/>
          <w:sz w:val="18"/>
          <w:szCs w:val="18"/>
          <w:lang w:eastAsia="ru-RU"/>
        </w:rPr>
        <w:t xml:space="preserve"> район, с. </w:t>
      </w:r>
      <w:proofErr w:type="spellStart"/>
      <w:r w:rsidRPr="00CF726B">
        <w:rPr>
          <w:rFonts w:ascii="Times New Roman" w:eastAsia="Times New Roman" w:hAnsi="Times New Roman" w:cs="Times New Roman"/>
          <w:sz w:val="18"/>
          <w:szCs w:val="18"/>
          <w:lang w:eastAsia="ru-RU"/>
        </w:rPr>
        <w:t>Выльгорт</w:t>
      </w:r>
      <w:proofErr w:type="spellEnd"/>
      <w:r w:rsidRPr="00CF726B">
        <w:rPr>
          <w:rFonts w:ascii="Times New Roman" w:eastAsia="Times New Roman" w:hAnsi="Times New Roman" w:cs="Times New Roman"/>
          <w:sz w:val="18"/>
          <w:szCs w:val="18"/>
          <w:lang w:eastAsia="ru-RU"/>
        </w:rPr>
        <w:t xml:space="preserve">, ул. Домны </w:t>
      </w:r>
      <w:proofErr w:type="spellStart"/>
      <w:r w:rsidRPr="00CF726B">
        <w:rPr>
          <w:rFonts w:ascii="Times New Roman" w:eastAsia="Times New Roman" w:hAnsi="Times New Roman" w:cs="Times New Roman"/>
          <w:sz w:val="18"/>
          <w:szCs w:val="18"/>
          <w:lang w:eastAsia="ru-RU"/>
        </w:rPr>
        <w:t>Каликовой</w:t>
      </w:r>
      <w:proofErr w:type="spellEnd"/>
      <w:r w:rsidRPr="00CF726B">
        <w:rPr>
          <w:rFonts w:ascii="Times New Roman" w:eastAsia="Times New Roman" w:hAnsi="Times New Roman" w:cs="Times New Roman"/>
          <w:sz w:val="18"/>
          <w:szCs w:val="18"/>
          <w:lang w:eastAsia="ru-RU"/>
        </w:rPr>
        <w:t>, д. 72</w:t>
      </w:r>
    </w:p>
    <w:p w14:paraId="41BB2F9A" w14:textId="08784E96" w:rsidR="00CF726B" w:rsidRPr="00A86846" w:rsidRDefault="00E11F46" w:rsidP="00A86846">
      <w:pPr>
        <w:autoSpaceDE w:val="0"/>
        <w:spacing w:after="0" w:line="240" w:lineRule="auto"/>
        <w:ind w:firstLine="709"/>
        <w:jc w:val="both"/>
        <w:rPr>
          <w:rFonts w:ascii="Times New Roman" w:eastAsia="Times New Roman" w:hAnsi="Times New Roman" w:cs="Times New Roman"/>
          <w:sz w:val="16"/>
          <w:szCs w:val="16"/>
          <w:lang w:eastAsia="ru-RU"/>
        </w:rPr>
      </w:pPr>
      <w:r w:rsidRPr="00CF726B">
        <w:rPr>
          <w:rFonts w:ascii="Times New Roman" w:eastAsia="Times New Roman" w:hAnsi="Times New Roman" w:cs="Times New Roman"/>
          <w:b/>
          <w:bCs/>
          <w:sz w:val="18"/>
          <w:szCs w:val="18"/>
          <w:lang w:eastAsia="ru-RU"/>
        </w:rPr>
        <w:t>Тираж: 12 экз.</w:t>
      </w:r>
    </w:p>
    <w:sectPr w:rsidR="00CF726B" w:rsidRPr="00A86846" w:rsidSect="00CF726B">
      <w:type w:val="continuous"/>
      <w:pgSz w:w="16838" w:h="11906" w:orient="landscape"/>
      <w:pgMar w:top="567"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Arial Unicode MS"/>
    <w:panose1 w:val="00000000000000000000"/>
    <w:charset w:val="80"/>
    <w:family w:val="swiss"/>
    <w:notTrueType/>
    <w:pitch w:val="variable"/>
    <w:sig w:usb0="00000001" w:usb1="08070000" w:usb2="00000010" w:usb3="00000000" w:csb0="00020000" w:csb1="00000000"/>
  </w:font>
  <w:font w:name="font290">
    <w:altName w:val="Yu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437"/>
    <w:multiLevelType w:val="hybridMultilevel"/>
    <w:tmpl w:val="41F6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05F72"/>
    <w:multiLevelType w:val="hybridMultilevel"/>
    <w:tmpl w:val="D020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2548B"/>
    <w:multiLevelType w:val="hybridMultilevel"/>
    <w:tmpl w:val="644C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87311"/>
    <w:multiLevelType w:val="hybridMultilevel"/>
    <w:tmpl w:val="462A1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871C2"/>
    <w:multiLevelType w:val="hybridMultilevel"/>
    <w:tmpl w:val="D688DEEA"/>
    <w:lvl w:ilvl="0" w:tplc="0DF4B7C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9180438"/>
    <w:multiLevelType w:val="hybridMultilevel"/>
    <w:tmpl w:val="2890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31F51"/>
    <w:multiLevelType w:val="hybridMultilevel"/>
    <w:tmpl w:val="33AC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444CF3"/>
    <w:multiLevelType w:val="hybridMultilevel"/>
    <w:tmpl w:val="90B02684"/>
    <w:lvl w:ilvl="0" w:tplc="76E80A8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07BCE"/>
    <w:multiLevelType w:val="multilevel"/>
    <w:tmpl w:val="D6EA48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9631731"/>
    <w:multiLevelType w:val="hybridMultilevel"/>
    <w:tmpl w:val="C6008A82"/>
    <w:lvl w:ilvl="0" w:tplc="0E703FDE">
      <w:start w:val="1"/>
      <w:numFmt w:val="bullet"/>
      <w:lvlText w:val="-"/>
      <w:lvlJc w:val="left"/>
      <w:pPr>
        <w:tabs>
          <w:tab w:val="num" w:pos="720"/>
        </w:tabs>
        <w:ind w:left="720" w:hanging="360"/>
      </w:pPr>
      <w:rPr>
        <w:rFonts w:ascii="Times New Roman" w:hAnsi="Times New Roman" w:hint="default"/>
      </w:rPr>
    </w:lvl>
    <w:lvl w:ilvl="1" w:tplc="851E4FF4" w:tentative="1">
      <w:start w:val="1"/>
      <w:numFmt w:val="bullet"/>
      <w:lvlText w:val="-"/>
      <w:lvlJc w:val="left"/>
      <w:pPr>
        <w:tabs>
          <w:tab w:val="num" w:pos="1440"/>
        </w:tabs>
        <w:ind w:left="1440" w:hanging="360"/>
      </w:pPr>
      <w:rPr>
        <w:rFonts w:ascii="Times New Roman" w:hAnsi="Times New Roman" w:hint="default"/>
      </w:rPr>
    </w:lvl>
    <w:lvl w:ilvl="2" w:tplc="D2A23774" w:tentative="1">
      <w:start w:val="1"/>
      <w:numFmt w:val="bullet"/>
      <w:lvlText w:val="-"/>
      <w:lvlJc w:val="left"/>
      <w:pPr>
        <w:tabs>
          <w:tab w:val="num" w:pos="2160"/>
        </w:tabs>
        <w:ind w:left="2160" w:hanging="360"/>
      </w:pPr>
      <w:rPr>
        <w:rFonts w:ascii="Times New Roman" w:hAnsi="Times New Roman" w:hint="default"/>
      </w:rPr>
    </w:lvl>
    <w:lvl w:ilvl="3" w:tplc="DCAEA8A2" w:tentative="1">
      <w:start w:val="1"/>
      <w:numFmt w:val="bullet"/>
      <w:lvlText w:val="-"/>
      <w:lvlJc w:val="left"/>
      <w:pPr>
        <w:tabs>
          <w:tab w:val="num" w:pos="2880"/>
        </w:tabs>
        <w:ind w:left="2880" w:hanging="360"/>
      </w:pPr>
      <w:rPr>
        <w:rFonts w:ascii="Times New Roman" w:hAnsi="Times New Roman" w:hint="default"/>
      </w:rPr>
    </w:lvl>
    <w:lvl w:ilvl="4" w:tplc="B7C82A7E" w:tentative="1">
      <w:start w:val="1"/>
      <w:numFmt w:val="bullet"/>
      <w:lvlText w:val="-"/>
      <w:lvlJc w:val="left"/>
      <w:pPr>
        <w:tabs>
          <w:tab w:val="num" w:pos="3600"/>
        </w:tabs>
        <w:ind w:left="3600" w:hanging="360"/>
      </w:pPr>
      <w:rPr>
        <w:rFonts w:ascii="Times New Roman" w:hAnsi="Times New Roman" w:hint="default"/>
      </w:rPr>
    </w:lvl>
    <w:lvl w:ilvl="5" w:tplc="9E409328" w:tentative="1">
      <w:start w:val="1"/>
      <w:numFmt w:val="bullet"/>
      <w:lvlText w:val="-"/>
      <w:lvlJc w:val="left"/>
      <w:pPr>
        <w:tabs>
          <w:tab w:val="num" w:pos="4320"/>
        </w:tabs>
        <w:ind w:left="4320" w:hanging="360"/>
      </w:pPr>
      <w:rPr>
        <w:rFonts w:ascii="Times New Roman" w:hAnsi="Times New Roman" w:hint="default"/>
      </w:rPr>
    </w:lvl>
    <w:lvl w:ilvl="6" w:tplc="D8BE85AE" w:tentative="1">
      <w:start w:val="1"/>
      <w:numFmt w:val="bullet"/>
      <w:lvlText w:val="-"/>
      <w:lvlJc w:val="left"/>
      <w:pPr>
        <w:tabs>
          <w:tab w:val="num" w:pos="5040"/>
        </w:tabs>
        <w:ind w:left="5040" w:hanging="360"/>
      </w:pPr>
      <w:rPr>
        <w:rFonts w:ascii="Times New Roman" w:hAnsi="Times New Roman" w:hint="default"/>
      </w:rPr>
    </w:lvl>
    <w:lvl w:ilvl="7" w:tplc="D3E0CC3C" w:tentative="1">
      <w:start w:val="1"/>
      <w:numFmt w:val="bullet"/>
      <w:lvlText w:val="-"/>
      <w:lvlJc w:val="left"/>
      <w:pPr>
        <w:tabs>
          <w:tab w:val="num" w:pos="5760"/>
        </w:tabs>
        <w:ind w:left="5760" w:hanging="360"/>
      </w:pPr>
      <w:rPr>
        <w:rFonts w:ascii="Times New Roman" w:hAnsi="Times New Roman" w:hint="default"/>
      </w:rPr>
    </w:lvl>
    <w:lvl w:ilvl="8" w:tplc="92A6989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7F4C96"/>
    <w:multiLevelType w:val="hybridMultilevel"/>
    <w:tmpl w:val="D75A22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1D42204E"/>
    <w:multiLevelType w:val="hybridMultilevel"/>
    <w:tmpl w:val="FDC071AE"/>
    <w:lvl w:ilvl="0" w:tplc="D53E52B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1CF2BE8"/>
    <w:multiLevelType w:val="hybridMultilevel"/>
    <w:tmpl w:val="1B96A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D51376"/>
    <w:multiLevelType w:val="hybridMultilevel"/>
    <w:tmpl w:val="8ECE0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0555D8"/>
    <w:multiLevelType w:val="hybridMultilevel"/>
    <w:tmpl w:val="E87EA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6CA4640"/>
    <w:multiLevelType w:val="hybridMultilevel"/>
    <w:tmpl w:val="C96272BE"/>
    <w:lvl w:ilvl="0" w:tplc="841A3BA6">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220117"/>
    <w:multiLevelType w:val="hybridMultilevel"/>
    <w:tmpl w:val="3578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07767A"/>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AB26DD3"/>
    <w:multiLevelType w:val="hybridMultilevel"/>
    <w:tmpl w:val="0E34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270900"/>
    <w:multiLevelType w:val="hybridMultilevel"/>
    <w:tmpl w:val="92809BCC"/>
    <w:lvl w:ilvl="0" w:tplc="834CA0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572423"/>
    <w:multiLevelType w:val="hybridMultilevel"/>
    <w:tmpl w:val="3CD89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963E98"/>
    <w:multiLevelType w:val="hybridMultilevel"/>
    <w:tmpl w:val="FCA28DB6"/>
    <w:lvl w:ilvl="0" w:tplc="1DB029BE">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39D2209"/>
    <w:multiLevelType w:val="hybridMultilevel"/>
    <w:tmpl w:val="DE144914"/>
    <w:lvl w:ilvl="0" w:tplc="D53260A6">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EB36E1"/>
    <w:multiLevelType w:val="hybridMultilevel"/>
    <w:tmpl w:val="0204B692"/>
    <w:lvl w:ilvl="0" w:tplc="C6A8B32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15:restartNumberingAfterBreak="0">
    <w:nsid w:val="4C9F36AA"/>
    <w:multiLevelType w:val="hybridMultilevel"/>
    <w:tmpl w:val="BF3C0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316DA2"/>
    <w:multiLevelType w:val="hybridMultilevel"/>
    <w:tmpl w:val="6D32A020"/>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15:restartNumberingAfterBreak="0">
    <w:nsid w:val="4E5F626C"/>
    <w:multiLevelType w:val="hybridMultilevel"/>
    <w:tmpl w:val="D78A6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9A2E79"/>
    <w:multiLevelType w:val="hybridMultilevel"/>
    <w:tmpl w:val="7A8840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EF5527D"/>
    <w:multiLevelType w:val="hybridMultilevel"/>
    <w:tmpl w:val="04324AFE"/>
    <w:lvl w:ilvl="0" w:tplc="06E24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28624E7"/>
    <w:multiLevelType w:val="hybridMultilevel"/>
    <w:tmpl w:val="4DE251B8"/>
    <w:lvl w:ilvl="0" w:tplc="7662F832">
      <w:start w:val="1"/>
      <w:numFmt w:val="decimal"/>
      <w:lvlText w:val="%1."/>
      <w:lvlJc w:val="left"/>
      <w:pPr>
        <w:ind w:left="1068"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381866"/>
    <w:multiLevelType w:val="hybridMultilevel"/>
    <w:tmpl w:val="FF40E046"/>
    <w:lvl w:ilvl="0" w:tplc="1472CF44">
      <w:start w:val="1"/>
      <w:numFmt w:val="decimal"/>
      <w:lvlText w:val="%1."/>
      <w:lvlJc w:val="left"/>
      <w:pPr>
        <w:ind w:left="720" w:hanging="360"/>
      </w:pPr>
      <w:rPr>
        <w:rFonts w:eastAsia="A"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EF59C2"/>
    <w:multiLevelType w:val="hybridMultilevel"/>
    <w:tmpl w:val="E65632F4"/>
    <w:lvl w:ilvl="0" w:tplc="76E80A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96A03F0"/>
    <w:multiLevelType w:val="hybridMultilevel"/>
    <w:tmpl w:val="96826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757E90"/>
    <w:multiLevelType w:val="hybridMultilevel"/>
    <w:tmpl w:val="59D6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346D49"/>
    <w:multiLevelType w:val="hybridMultilevel"/>
    <w:tmpl w:val="904089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2413523"/>
    <w:multiLevelType w:val="hybridMultilevel"/>
    <w:tmpl w:val="AF0036CC"/>
    <w:lvl w:ilvl="0" w:tplc="9E70C6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15649E"/>
    <w:multiLevelType w:val="hybridMultilevel"/>
    <w:tmpl w:val="EFCAAF64"/>
    <w:lvl w:ilvl="0" w:tplc="389AFA58">
      <w:start w:val="1"/>
      <w:numFmt w:val="decimal"/>
      <w:lvlText w:val="%1)"/>
      <w:lvlJc w:val="left"/>
      <w:pPr>
        <w:ind w:left="1080" w:hanging="360"/>
      </w:pPr>
      <w:rPr>
        <w:rFonts w:ascii="Times New Roman" w:eastAsia="font290"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BD06AB0"/>
    <w:multiLevelType w:val="hybridMultilevel"/>
    <w:tmpl w:val="C3BEC212"/>
    <w:lvl w:ilvl="0" w:tplc="2FD67E06">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9" w15:restartNumberingAfterBreak="0">
    <w:nsid w:val="73375B29"/>
    <w:multiLevelType w:val="hybridMultilevel"/>
    <w:tmpl w:val="DF4AA0A0"/>
    <w:lvl w:ilvl="0" w:tplc="8E827A1C">
      <w:start w:val="1"/>
      <w:numFmt w:val="decimal"/>
      <w:lvlText w:val="%1."/>
      <w:lvlJc w:val="left"/>
      <w:pPr>
        <w:ind w:left="644"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E20A3E"/>
    <w:multiLevelType w:val="hybridMultilevel"/>
    <w:tmpl w:val="C52E24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8A2CB1"/>
    <w:multiLevelType w:val="hybridMultilevel"/>
    <w:tmpl w:val="8EB89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D57E85"/>
    <w:multiLevelType w:val="hybridMultilevel"/>
    <w:tmpl w:val="1518BB58"/>
    <w:lvl w:ilvl="0" w:tplc="D53260A6">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1605D0"/>
    <w:multiLevelType w:val="multilevel"/>
    <w:tmpl w:val="20E415A8"/>
    <w:lvl w:ilvl="0">
      <w:start w:val="1"/>
      <w:numFmt w:val="decimal"/>
      <w:lvlText w:val="%1."/>
      <w:lvlJc w:val="left"/>
      <w:pPr>
        <w:ind w:left="1069" w:hanging="360"/>
      </w:pPr>
      <w:rPr>
        <w:rFonts w:eastAsia="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7DC95CE0"/>
    <w:multiLevelType w:val="multilevel"/>
    <w:tmpl w:val="20E415A8"/>
    <w:lvl w:ilvl="0">
      <w:start w:val="1"/>
      <w:numFmt w:val="decimal"/>
      <w:lvlText w:val="%1."/>
      <w:lvlJc w:val="left"/>
      <w:pPr>
        <w:ind w:left="1069" w:hanging="360"/>
      </w:pPr>
      <w:rPr>
        <w:rFonts w:eastAsia="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DF733B9"/>
    <w:multiLevelType w:val="hybridMultilevel"/>
    <w:tmpl w:val="FF0646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7F622606"/>
    <w:multiLevelType w:val="hybridMultilevel"/>
    <w:tmpl w:val="B31AA19C"/>
    <w:lvl w:ilvl="0" w:tplc="2396A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3"/>
  </w:num>
  <w:num w:numId="2">
    <w:abstractNumId w:val="26"/>
  </w:num>
  <w:num w:numId="3">
    <w:abstractNumId w:val="46"/>
  </w:num>
  <w:num w:numId="4">
    <w:abstractNumId w:val="28"/>
  </w:num>
  <w:num w:numId="5">
    <w:abstractNumId w:val="38"/>
  </w:num>
  <w:num w:numId="6">
    <w:abstractNumId w:val="36"/>
  </w:num>
  <w:num w:numId="7">
    <w:abstractNumId w:val="41"/>
  </w:num>
  <w:num w:numId="8">
    <w:abstractNumId w:val="17"/>
  </w:num>
  <w:num w:numId="9">
    <w:abstractNumId w:val="8"/>
  </w:num>
  <w:num w:numId="10">
    <w:abstractNumId w:val="40"/>
  </w:num>
  <w:num w:numId="11">
    <w:abstractNumId w:val="11"/>
  </w:num>
  <w:num w:numId="12">
    <w:abstractNumId w:val="44"/>
  </w:num>
  <w:num w:numId="13">
    <w:abstractNumId w:val="3"/>
  </w:num>
  <w:num w:numId="14">
    <w:abstractNumId w:val="37"/>
  </w:num>
  <w:num w:numId="15">
    <w:abstractNumId w:val="30"/>
  </w:num>
  <w:num w:numId="16">
    <w:abstractNumId w:val="31"/>
  </w:num>
  <w:num w:numId="17">
    <w:abstractNumId w:val="15"/>
  </w:num>
  <w:num w:numId="18">
    <w:abstractNumId w:val="29"/>
  </w:num>
  <w:num w:numId="19">
    <w:abstractNumId w:val="7"/>
  </w:num>
  <w:num w:numId="20">
    <w:abstractNumId w:val="39"/>
  </w:num>
  <w:num w:numId="21">
    <w:abstractNumId w:val="22"/>
  </w:num>
  <w:num w:numId="22">
    <w:abstractNumId w:val="42"/>
  </w:num>
  <w:num w:numId="23">
    <w:abstractNumId w:val="21"/>
  </w:num>
  <w:num w:numId="24">
    <w:abstractNumId w:val="9"/>
  </w:num>
  <w:num w:numId="25">
    <w:abstractNumId w:val="45"/>
  </w:num>
  <w:num w:numId="26">
    <w:abstractNumId w:val="33"/>
  </w:num>
  <w:num w:numId="27">
    <w:abstractNumId w:val="2"/>
  </w:num>
  <w:num w:numId="28">
    <w:abstractNumId w:val="18"/>
  </w:num>
  <w:num w:numId="29">
    <w:abstractNumId w:val="25"/>
  </w:num>
  <w:num w:numId="30">
    <w:abstractNumId w:val="10"/>
  </w:num>
  <w:num w:numId="31">
    <w:abstractNumId w:val="0"/>
  </w:num>
  <w:num w:numId="32">
    <w:abstractNumId w:val="32"/>
  </w:num>
  <w:num w:numId="33">
    <w:abstractNumId w:val="12"/>
  </w:num>
  <w:num w:numId="34">
    <w:abstractNumId w:val="27"/>
  </w:num>
  <w:num w:numId="35">
    <w:abstractNumId w:val="6"/>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
  </w:num>
  <w:num w:numId="39">
    <w:abstractNumId w:val="13"/>
  </w:num>
  <w:num w:numId="40">
    <w:abstractNumId w:val="23"/>
  </w:num>
  <w:num w:numId="41">
    <w:abstractNumId w:val="16"/>
  </w:num>
  <w:num w:numId="42">
    <w:abstractNumId w:val="34"/>
  </w:num>
  <w:num w:numId="43">
    <w:abstractNumId w:val="4"/>
  </w:num>
  <w:num w:numId="44">
    <w:abstractNumId w:val="35"/>
  </w:num>
  <w:num w:numId="45">
    <w:abstractNumId w:val="24"/>
  </w:num>
  <w:num w:numId="46">
    <w:abstractNumId w:val="14"/>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8A9"/>
    <w:rsid w:val="00004186"/>
    <w:rsid w:val="00011ADC"/>
    <w:rsid w:val="00043BF5"/>
    <w:rsid w:val="0005387F"/>
    <w:rsid w:val="00083342"/>
    <w:rsid w:val="000873DB"/>
    <w:rsid w:val="000B5776"/>
    <w:rsid w:val="000D34E1"/>
    <w:rsid w:val="000E420D"/>
    <w:rsid w:val="00176E33"/>
    <w:rsid w:val="00196051"/>
    <w:rsid w:val="001A593F"/>
    <w:rsid w:val="001B50BC"/>
    <w:rsid w:val="00211464"/>
    <w:rsid w:val="002424AF"/>
    <w:rsid w:val="003035D9"/>
    <w:rsid w:val="003E7716"/>
    <w:rsid w:val="004141DB"/>
    <w:rsid w:val="00440F38"/>
    <w:rsid w:val="00463049"/>
    <w:rsid w:val="004D6BDA"/>
    <w:rsid w:val="004E14A7"/>
    <w:rsid w:val="006B3349"/>
    <w:rsid w:val="006C5DF6"/>
    <w:rsid w:val="006D19C5"/>
    <w:rsid w:val="006E4E6A"/>
    <w:rsid w:val="00742822"/>
    <w:rsid w:val="007C78A9"/>
    <w:rsid w:val="008B1646"/>
    <w:rsid w:val="00961E88"/>
    <w:rsid w:val="00A11A89"/>
    <w:rsid w:val="00A223AD"/>
    <w:rsid w:val="00A82A0A"/>
    <w:rsid w:val="00A86846"/>
    <w:rsid w:val="00AF4C83"/>
    <w:rsid w:val="00B4296B"/>
    <w:rsid w:val="00BE193E"/>
    <w:rsid w:val="00C7301D"/>
    <w:rsid w:val="00CA0B10"/>
    <w:rsid w:val="00CF726B"/>
    <w:rsid w:val="00D73563"/>
    <w:rsid w:val="00E11F46"/>
    <w:rsid w:val="00E90AD6"/>
    <w:rsid w:val="00EB4158"/>
    <w:rsid w:val="00EB48B6"/>
    <w:rsid w:val="00F3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378A"/>
  <w15:docId w15:val="{2BE4217C-03B9-4574-AB62-5AF56E79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F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3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043BF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1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1F46"/>
    <w:rPr>
      <w:rFonts w:ascii="Tahoma" w:hAnsi="Tahoma" w:cs="Tahoma"/>
      <w:sz w:val="16"/>
      <w:szCs w:val="16"/>
    </w:rPr>
  </w:style>
  <w:style w:type="character" w:styleId="a7">
    <w:name w:val="Hyperlink"/>
    <w:basedOn w:val="a0"/>
    <w:uiPriority w:val="99"/>
    <w:unhideWhenUsed/>
    <w:rsid w:val="006E4E6A"/>
    <w:rPr>
      <w:color w:val="0563C1" w:themeColor="hyperlink"/>
      <w:u w:val="single"/>
    </w:rPr>
  </w:style>
  <w:style w:type="character" w:styleId="a8">
    <w:name w:val="Unresolved Mention"/>
    <w:basedOn w:val="a0"/>
    <w:uiPriority w:val="99"/>
    <w:semiHidden/>
    <w:unhideWhenUsed/>
    <w:rsid w:val="006E4E6A"/>
    <w:rPr>
      <w:color w:val="605E5C"/>
      <w:shd w:val="clear" w:color="auto" w:fill="E1DFDD"/>
    </w:rPr>
  </w:style>
  <w:style w:type="paragraph" w:customStyle="1" w:styleId="ConsPlusTitle">
    <w:name w:val="ConsPlusTitle"/>
    <w:rsid w:val="00CA0B10"/>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CA0B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CA0B1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A0B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CA0B10"/>
    <w:rPr>
      <w:rFonts w:ascii="Times New Roman" w:eastAsia="Times New Roman" w:hAnsi="Times New Roman" w:cs="Times New Roman"/>
      <w:sz w:val="24"/>
      <w:szCs w:val="24"/>
      <w:lang w:eastAsia="ru-RU"/>
    </w:rPr>
  </w:style>
  <w:style w:type="character" w:styleId="ad">
    <w:name w:val="Emphasis"/>
    <w:basedOn w:val="a0"/>
    <w:uiPriority w:val="20"/>
    <w:qFormat/>
    <w:rsid w:val="00CA0B10"/>
    <w:rPr>
      <w:i/>
      <w:iCs/>
    </w:rPr>
  </w:style>
  <w:style w:type="paragraph" w:styleId="ae">
    <w:name w:val="No Spacing"/>
    <w:uiPriority w:val="1"/>
    <w:qFormat/>
    <w:rsid w:val="00CA0B1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16347">
      <w:bodyDiv w:val="1"/>
      <w:marLeft w:val="0"/>
      <w:marRight w:val="0"/>
      <w:marTop w:val="0"/>
      <w:marBottom w:val="0"/>
      <w:divBdr>
        <w:top w:val="none" w:sz="0" w:space="0" w:color="auto"/>
        <w:left w:val="none" w:sz="0" w:space="0" w:color="auto"/>
        <w:bottom w:val="none" w:sz="0" w:space="0" w:color="auto"/>
        <w:right w:val="none" w:sz="0" w:space="0" w:color="auto"/>
      </w:divBdr>
    </w:div>
    <w:div w:id="1628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CFA8F-F34A-429E-B861-E9F250B8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6840</Words>
  <Characters>38989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2023-12-25T07:34:00Z</cp:lastPrinted>
  <dcterms:created xsi:type="dcterms:W3CDTF">2023-09-07T11:05:00Z</dcterms:created>
  <dcterms:modified xsi:type="dcterms:W3CDTF">2024-04-19T08:40:00Z</dcterms:modified>
</cp:coreProperties>
</file>