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6" w:rsidRPr="00575734" w:rsidRDefault="006D0506" w:rsidP="006D0506">
      <w:pPr>
        <w:pStyle w:val="a3"/>
        <w:jc w:val="left"/>
        <w:rPr>
          <w:sz w:val="28"/>
          <w:szCs w:val="28"/>
        </w:rPr>
      </w:pPr>
      <w:r>
        <w:t xml:space="preserve">                                            </w:t>
      </w:r>
      <w:r w:rsidRPr="00575734">
        <w:rPr>
          <w:sz w:val="28"/>
          <w:szCs w:val="28"/>
        </w:rPr>
        <w:t xml:space="preserve">ПОСТАНОВЛЕНИЕ                 </w:t>
      </w:r>
      <w:r w:rsidR="00D41204">
        <w:rPr>
          <w:sz w:val="28"/>
          <w:szCs w:val="28"/>
        </w:rPr>
        <w:t xml:space="preserve">   </w:t>
      </w:r>
      <w:r w:rsidR="00D41204" w:rsidRPr="00D41204">
        <w:rPr>
          <w:b w:val="0"/>
          <w:sz w:val="28"/>
          <w:szCs w:val="28"/>
        </w:rPr>
        <w:t xml:space="preserve">  </w:t>
      </w:r>
      <w:r w:rsidRPr="00D41204">
        <w:rPr>
          <w:b w:val="0"/>
          <w:sz w:val="28"/>
          <w:szCs w:val="28"/>
        </w:rPr>
        <w:t xml:space="preserve">    </w:t>
      </w:r>
    </w:p>
    <w:p w:rsidR="006D0506" w:rsidRPr="00575734" w:rsidRDefault="006D0506" w:rsidP="006D0506">
      <w:pPr>
        <w:jc w:val="center"/>
        <w:rPr>
          <w:b/>
          <w:bCs/>
          <w:sz w:val="28"/>
          <w:szCs w:val="28"/>
        </w:rPr>
      </w:pPr>
    </w:p>
    <w:p w:rsidR="006D0506" w:rsidRDefault="006D0506" w:rsidP="006D050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администрации сельского поселения «Выльгорт»</w:t>
      </w:r>
    </w:p>
    <w:p w:rsidR="006D0506" w:rsidRDefault="006D0506" w:rsidP="006D0506">
      <w:pPr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FAEE38" wp14:editId="3691D0A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5715" t="10795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6D0506" w:rsidRDefault="006D0506" w:rsidP="006D0506">
      <w:pPr>
        <w:tabs>
          <w:tab w:val="left" w:pos="65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«Выльгорт» сикт  овмöдчöминлöн администрацияса </w:t>
      </w:r>
    </w:p>
    <w:p w:rsidR="006D0506" w:rsidRDefault="006D0506" w:rsidP="006D0506">
      <w:pPr>
        <w:pStyle w:val="1"/>
      </w:pPr>
    </w:p>
    <w:p w:rsidR="006D0506" w:rsidRDefault="006D0506" w:rsidP="006D0506">
      <w:pPr>
        <w:pStyle w:val="2"/>
      </w:pPr>
      <w:proofErr w:type="gramStart"/>
      <w:r w:rsidRPr="00575734">
        <w:t>Ш</w:t>
      </w:r>
      <w:proofErr w:type="gramEnd"/>
      <w:r w:rsidRPr="00575734">
        <w:t xml:space="preserve"> У Ö М</w:t>
      </w:r>
    </w:p>
    <w:p w:rsidR="006D0506" w:rsidRDefault="006D0506" w:rsidP="006D0506"/>
    <w:p w:rsidR="006D0506" w:rsidRPr="00E01966" w:rsidRDefault="006D0506" w:rsidP="006D0506"/>
    <w:p w:rsidR="006D0506" w:rsidRDefault="00622A76" w:rsidP="006D050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522FB">
        <w:rPr>
          <w:sz w:val="24"/>
          <w:szCs w:val="24"/>
        </w:rPr>
        <w:t>05</w:t>
      </w:r>
      <w:r w:rsidR="004F1AE7">
        <w:rPr>
          <w:sz w:val="24"/>
          <w:szCs w:val="24"/>
        </w:rPr>
        <w:t xml:space="preserve">» </w:t>
      </w:r>
      <w:r w:rsidR="007522FB">
        <w:rPr>
          <w:sz w:val="24"/>
          <w:szCs w:val="24"/>
        </w:rPr>
        <w:t>сентября</w:t>
      </w:r>
      <w:r w:rsidR="004F1AE7">
        <w:rPr>
          <w:sz w:val="24"/>
          <w:szCs w:val="24"/>
        </w:rPr>
        <w:t xml:space="preserve"> </w:t>
      </w:r>
      <w:r w:rsidR="006D0506" w:rsidRPr="00D368C2">
        <w:rPr>
          <w:sz w:val="24"/>
          <w:szCs w:val="24"/>
        </w:rPr>
        <w:t>20</w:t>
      </w:r>
      <w:r w:rsidR="006108B7">
        <w:rPr>
          <w:sz w:val="24"/>
          <w:szCs w:val="24"/>
        </w:rPr>
        <w:t>24</w:t>
      </w:r>
      <w:r w:rsidR="004F1AE7">
        <w:rPr>
          <w:sz w:val="24"/>
          <w:szCs w:val="24"/>
        </w:rPr>
        <w:t xml:space="preserve"> года           </w:t>
      </w:r>
      <w:r w:rsidR="006D0506" w:rsidRPr="00D368C2">
        <w:rPr>
          <w:sz w:val="24"/>
          <w:szCs w:val="24"/>
        </w:rPr>
        <w:t xml:space="preserve">                                                 </w:t>
      </w:r>
      <w:r w:rsidR="00994EE5" w:rsidRPr="00D368C2">
        <w:rPr>
          <w:sz w:val="24"/>
          <w:szCs w:val="24"/>
        </w:rPr>
        <w:t xml:space="preserve">                          </w:t>
      </w:r>
      <w:r w:rsidR="00D41204">
        <w:rPr>
          <w:sz w:val="24"/>
          <w:szCs w:val="24"/>
        </w:rPr>
        <w:t xml:space="preserve">   </w:t>
      </w:r>
      <w:r w:rsidR="00994EE5" w:rsidRPr="00D368C2">
        <w:rPr>
          <w:sz w:val="24"/>
          <w:szCs w:val="24"/>
        </w:rPr>
        <w:t xml:space="preserve">  </w:t>
      </w:r>
      <w:r w:rsidR="006D0506" w:rsidRPr="00D368C2">
        <w:rPr>
          <w:sz w:val="24"/>
          <w:szCs w:val="24"/>
        </w:rPr>
        <w:t xml:space="preserve"> </w:t>
      </w:r>
      <w:r w:rsidR="006108B7">
        <w:rPr>
          <w:sz w:val="24"/>
          <w:szCs w:val="24"/>
        </w:rPr>
        <w:t xml:space="preserve">        </w:t>
      </w:r>
      <w:r w:rsidR="007522FB">
        <w:rPr>
          <w:sz w:val="24"/>
          <w:szCs w:val="24"/>
        </w:rPr>
        <w:t xml:space="preserve">  </w:t>
      </w:r>
      <w:r w:rsidR="006D0506" w:rsidRPr="00D368C2">
        <w:rPr>
          <w:sz w:val="24"/>
          <w:szCs w:val="24"/>
        </w:rPr>
        <w:t>№</w:t>
      </w:r>
      <w:r w:rsidR="006108B7">
        <w:rPr>
          <w:sz w:val="24"/>
          <w:szCs w:val="24"/>
        </w:rPr>
        <w:t xml:space="preserve"> </w:t>
      </w:r>
      <w:r w:rsidR="001D23A9">
        <w:rPr>
          <w:sz w:val="24"/>
          <w:szCs w:val="24"/>
        </w:rPr>
        <w:t>09</w:t>
      </w:r>
      <w:r>
        <w:rPr>
          <w:sz w:val="24"/>
          <w:szCs w:val="24"/>
        </w:rPr>
        <w:t>/</w:t>
      </w:r>
      <w:r w:rsidR="001D23A9">
        <w:rPr>
          <w:sz w:val="24"/>
          <w:szCs w:val="24"/>
        </w:rPr>
        <w:t>411</w:t>
      </w:r>
    </w:p>
    <w:p w:rsidR="00580E98" w:rsidRDefault="00580E98" w:rsidP="006D0506">
      <w:pPr>
        <w:rPr>
          <w:sz w:val="24"/>
          <w:szCs w:val="24"/>
        </w:rPr>
      </w:pPr>
    </w:p>
    <w:p w:rsidR="006D0506" w:rsidRDefault="006D0506" w:rsidP="006D0506">
      <w:pPr>
        <w:rPr>
          <w:sz w:val="24"/>
          <w:szCs w:val="24"/>
        </w:rPr>
      </w:pPr>
    </w:p>
    <w:p w:rsidR="009944EB" w:rsidRDefault="009944EB" w:rsidP="00622A76">
      <w:pPr>
        <w:pStyle w:val="4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9944EB" w:rsidRDefault="009944EB" w:rsidP="00622A76">
      <w:pPr>
        <w:pStyle w:val="4"/>
        <w:rPr>
          <w:b/>
        </w:rPr>
      </w:pPr>
      <w:r>
        <w:rPr>
          <w:b/>
        </w:rPr>
        <w:t xml:space="preserve">администрации сельского поселения «Выльгорт» </w:t>
      </w:r>
    </w:p>
    <w:p w:rsidR="009944EB" w:rsidRDefault="009944EB" w:rsidP="00622A76">
      <w:pPr>
        <w:pStyle w:val="4"/>
        <w:rPr>
          <w:b/>
        </w:rPr>
      </w:pPr>
      <w:r>
        <w:rPr>
          <w:b/>
        </w:rPr>
        <w:t>от 26.08.2016 № 08/1269 «</w:t>
      </w:r>
      <w:r w:rsidR="00D41204" w:rsidRPr="00D41204">
        <w:rPr>
          <w:b/>
        </w:rPr>
        <w:t xml:space="preserve">Об утверждении </w:t>
      </w:r>
    </w:p>
    <w:p w:rsidR="00A60FCE" w:rsidRDefault="00622A76" w:rsidP="00622A76">
      <w:pPr>
        <w:pStyle w:val="4"/>
        <w:rPr>
          <w:b/>
        </w:rPr>
      </w:pPr>
      <w:r>
        <w:rPr>
          <w:b/>
        </w:rPr>
        <w:t xml:space="preserve">Порядка </w:t>
      </w:r>
      <w:r w:rsidRPr="00622A76">
        <w:rPr>
          <w:b/>
        </w:rPr>
        <w:t xml:space="preserve">принятия решений о признании </w:t>
      </w:r>
    </w:p>
    <w:p w:rsidR="00622A76" w:rsidRDefault="00622A76" w:rsidP="00622A76">
      <w:pPr>
        <w:pStyle w:val="4"/>
        <w:rPr>
          <w:b/>
        </w:rPr>
      </w:pPr>
      <w:r w:rsidRPr="00622A76">
        <w:rPr>
          <w:b/>
        </w:rPr>
        <w:t xml:space="preserve">безнадежной к взысканию задолженности </w:t>
      </w:r>
    </w:p>
    <w:p w:rsidR="00D41204" w:rsidRPr="00D41204" w:rsidRDefault="00622A76" w:rsidP="00622A76">
      <w:pPr>
        <w:pStyle w:val="4"/>
        <w:rPr>
          <w:b/>
        </w:rPr>
      </w:pPr>
      <w:r w:rsidRPr="00622A76">
        <w:rPr>
          <w:b/>
        </w:rPr>
        <w:t>по платежам в бюджет сельского поселения «Выльгорт»</w:t>
      </w:r>
    </w:p>
    <w:p w:rsidR="006D0506" w:rsidRPr="00FF082D" w:rsidRDefault="006D0506" w:rsidP="006D0506">
      <w:pPr>
        <w:jc w:val="both"/>
        <w:rPr>
          <w:sz w:val="24"/>
          <w:szCs w:val="24"/>
        </w:rPr>
      </w:pPr>
    </w:p>
    <w:p w:rsidR="00BF5D4B" w:rsidRPr="00FF082D" w:rsidRDefault="00622A76" w:rsidP="00B24FF3">
      <w:pPr>
        <w:ind w:firstLine="708"/>
        <w:jc w:val="both"/>
        <w:rPr>
          <w:sz w:val="24"/>
          <w:szCs w:val="24"/>
        </w:rPr>
      </w:pPr>
      <w:r w:rsidRPr="00622A76">
        <w:rPr>
          <w:sz w:val="24"/>
          <w:szCs w:val="24"/>
        </w:rPr>
        <w:t xml:space="preserve">В соответствии со статьей 47.2. </w:t>
      </w:r>
      <w:proofErr w:type="gramStart"/>
      <w:r w:rsidRPr="00622A76">
        <w:rPr>
          <w:sz w:val="24"/>
          <w:szCs w:val="24"/>
        </w:rPr>
        <w:t xml:space="preserve">Бюджетного кодекса Российской Федерации, </w:t>
      </w:r>
      <w:r w:rsidR="003C5D47">
        <w:rPr>
          <w:sz w:val="24"/>
          <w:szCs w:val="24"/>
        </w:rPr>
        <w:t xml:space="preserve">подпунктом «б» пункта 3 статьи 12 Федерального закона от 13.07.2024 № 177-ФЗ «О внесении изменений в Бюджетный кодекс Российской Федерации и отдельные законодательные акты Российской Федерации», </w:t>
      </w:r>
      <w:r w:rsidRPr="00622A76">
        <w:rPr>
          <w:sz w:val="24"/>
          <w:szCs w:val="24"/>
        </w:rPr>
        <w:t>постановлением Правительства Российской Федерации от 06.05.2016 №</w:t>
      </w:r>
      <w:r w:rsidR="0022510D">
        <w:rPr>
          <w:sz w:val="24"/>
          <w:szCs w:val="24"/>
        </w:rPr>
        <w:t xml:space="preserve"> </w:t>
      </w:r>
      <w:r w:rsidRPr="00622A76">
        <w:rPr>
          <w:sz w:val="24"/>
          <w:szCs w:val="24"/>
        </w:rPr>
        <w:t xml:space="preserve"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>
        <w:rPr>
          <w:sz w:val="24"/>
          <w:szCs w:val="24"/>
        </w:rPr>
        <w:t>администрация сельского поселения</w:t>
      </w:r>
      <w:proofErr w:type="gramEnd"/>
      <w:r>
        <w:rPr>
          <w:sz w:val="24"/>
          <w:szCs w:val="24"/>
        </w:rPr>
        <w:t xml:space="preserve"> «Выльгорт»</w:t>
      </w:r>
    </w:p>
    <w:p w:rsidR="00FF082D" w:rsidRDefault="00FF082D" w:rsidP="001F2E62">
      <w:pPr>
        <w:jc w:val="both"/>
        <w:rPr>
          <w:sz w:val="24"/>
          <w:szCs w:val="24"/>
        </w:rPr>
      </w:pPr>
    </w:p>
    <w:p w:rsidR="001F2E62" w:rsidRDefault="001F2E62" w:rsidP="001F2E6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BF5D4B" w:rsidRPr="001F2E62" w:rsidRDefault="00BF5D4B" w:rsidP="001F2E62">
      <w:pPr>
        <w:jc w:val="center"/>
        <w:rPr>
          <w:sz w:val="24"/>
          <w:szCs w:val="24"/>
        </w:rPr>
      </w:pPr>
    </w:p>
    <w:p w:rsidR="00E0372F" w:rsidRDefault="00A05349" w:rsidP="00B24F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4FF3">
        <w:rPr>
          <w:sz w:val="24"/>
          <w:szCs w:val="24"/>
        </w:rPr>
        <w:t xml:space="preserve">Внести изменения в </w:t>
      </w:r>
      <w:r w:rsidR="0077663A">
        <w:rPr>
          <w:sz w:val="24"/>
          <w:szCs w:val="24"/>
        </w:rPr>
        <w:t xml:space="preserve">Приложение к </w:t>
      </w:r>
      <w:r w:rsidR="00B24FF3" w:rsidRPr="00B24FF3">
        <w:rPr>
          <w:sz w:val="24"/>
          <w:szCs w:val="24"/>
        </w:rPr>
        <w:t>постановлени</w:t>
      </w:r>
      <w:r w:rsidR="0077663A">
        <w:rPr>
          <w:sz w:val="24"/>
          <w:szCs w:val="24"/>
        </w:rPr>
        <w:t>ю</w:t>
      </w:r>
      <w:r w:rsidR="00B24FF3" w:rsidRPr="00B24FF3">
        <w:rPr>
          <w:sz w:val="24"/>
          <w:szCs w:val="24"/>
        </w:rPr>
        <w:t xml:space="preserve"> администрации сельского поселения «Выльгорт» от 26.08.2016 № 08/1269 «Об утверждении Порядка принятия решений о признании безнадежной к взысканию задолженности по платежам в бюджет сельского поселения «Выльгорт»</w:t>
      </w:r>
      <w:r w:rsidR="00B24FF3">
        <w:rPr>
          <w:sz w:val="24"/>
          <w:szCs w:val="24"/>
        </w:rPr>
        <w:t xml:space="preserve"> (далее - </w:t>
      </w:r>
      <w:r w:rsidR="0077663A">
        <w:rPr>
          <w:sz w:val="24"/>
          <w:szCs w:val="24"/>
        </w:rPr>
        <w:t>Приложение</w:t>
      </w:r>
      <w:r w:rsidR="00B24FF3">
        <w:rPr>
          <w:sz w:val="24"/>
          <w:szCs w:val="24"/>
        </w:rPr>
        <w:t>)</w:t>
      </w:r>
      <w:r w:rsidR="00D41204">
        <w:rPr>
          <w:sz w:val="24"/>
          <w:szCs w:val="24"/>
        </w:rPr>
        <w:t>.</w:t>
      </w:r>
    </w:p>
    <w:p w:rsidR="0047044A" w:rsidRDefault="00040D53" w:rsidP="00C052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044A">
        <w:rPr>
          <w:sz w:val="24"/>
          <w:szCs w:val="24"/>
        </w:rPr>
        <w:t xml:space="preserve">. </w:t>
      </w:r>
      <w:r w:rsidR="00DE1EFB">
        <w:rPr>
          <w:sz w:val="24"/>
          <w:szCs w:val="24"/>
        </w:rPr>
        <w:t>Подпункт 3 пункта 2 Приложения изложить в следующей редакции:</w:t>
      </w:r>
    </w:p>
    <w:p w:rsidR="00DE1EFB" w:rsidRPr="00622A76" w:rsidRDefault="00DE1EFB" w:rsidP="00040D53">
      <w:pPr>
        <w:tabs>
          <w:tab w:val="left" w:pos="1134"/>
        </w:tabs>
        <w:autoSpaceDE/>
        <w:autoSpaceDN/>
        <w:adjustRightInd w:val="0"/>
        <w:spacing w:after="200"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«3) </w:t>
      </w:r>
      <w:r w:rsidRPr="00622A76">
        <w:rPr>
          <w:rFonts w:eastAsiaTheme="minorHAnsi"/>
          <w:sz w:val="24"/>
          <w:szCs w:val="24"/>
          <w:lang w:eastAsia="en-US"/>
        </w:rPr>
        <w:t>документы, подтверждающие случаи признания безнадежной к взысканию задолженности по платежам в бюджет сельского поселения «Выльгорт»:</w:t>
      </w:r>
    </w:p>
    <w:p w:rsidR="00DE1EFB" w:rsidRPr="00622A76" w:rsidRDefault="00DE1EFB" w:rsidP="00DE1EFB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rFonts w:eastAsiaTheme="minorHAnsi"/>
          <w:sz w:val="24"/>
          <w:szCs w:val="24"/>
          <w:lang w:eastAsia="en-US"/>
        </w:rPr>
        <w:t xml:space="preserve">а) </w:t>
      </w:r>
      <w:r w:rsidRPr="00622A76">
        <w:rPr>
          <w:sz w:val="24"/>
          <w:szCs w:val="24"/>
        </w:rPr>
        <w:t xml:space="preserve">в случаях, указанных в подпункте 1 пункта 1 статьи </w:t>
      </w:r>
      <w:r w:rsidRPr="00622A76">
        <w:rPr>
          <w:rFonts w:eastAsia="Calibri"/>
          <w:sz w:val="24"/>
          <w:szCs w:val="24"/>
          <w:lang w:eastAsia="en-US"/>
        </w:rPr>
        <w:t>47.2.</w:t>
      </w:r>
      <w:r w:rsidRPr="00622A76">
        <w:rPr>
          <w:sz w:val="24"/>
          <w:szCs w:val="24"/>
          <w:vertAlign w:val="superscript"/>
        </w:rPr>
        <w:t xml:space="preserve"> </w:t>
      </w:r>
      <w:r w:rsidRPr="00622A76">
        <w:rPr>
          <w:sz w:val="24"/>
          <w:szCs w:val="24"/>
        </w:rPr>
        <w:t>БК РФ:</w:t>
      </w:r>
    </w:p>
    <w:p w:rsidR="00DE1EFB" w:rsidRPr="00622A76" w:rsidRDefault="00DE1EFB" w:rsidP="00DE1EFB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proofErr w:type="gramStart"/>
      <w:r w:rsidRPr="00622A76">
        <w:rPr>
          <w:rFonts w:eastAsiaTheme="minorHAnsi"/>
          <w:sz w:val="24"/>
          <w:szCs w:val="24"/>
          <w:lang w:eastAsia="en-US"/>
        </w:rPr>
        <w:t xml:space="preserve">документ, свидетельствующий о смерти физического лица – плательщика платежей в бюджет сельского поселения «Выльгорт» или подтверждающий факт объявления его умершим: заверенная в установленном порядке </w:t>
      </w:r>
      <w:r w:rsidRPr="00622A76">
        <w:rPr>
          <w:sz w:val="24"/>
          <w:szCs w:val="24"/>
        </w:rPr>
        <w:t>копия свидетельства о смерти физического лица или копия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 смерти</w:t>
      </w:r>
      <w:proofErr w:type="gramEnd"/>
      <w:r w:rsidRPr="00622A76">
        <w:rPr>
          <w:sz w:val="24"/>
          <w:szCs w:val="24"/>
        </w:rPr>
        <w:t xml:space="preserve"> физического лица</w:t>
      </w:r>
      <w:r w:rsidRPr="00622A76">
        <w:rPr>
          <w:rFonts w:eastAsiaTheme="minorHAnsi"/>
          <w:sz w:val="24"/>
          <w:szCs w:val="24"/>
          <w:lang w:eastAsia="en-US"/>
        </w:rPr>
        <w:t>);</w:t>
      </w:r>
    </w:p>
    <w:p w:rsidR="00DE1EFB" w:rsidRPr="00AF1E81" w:rsidRDefault="00DE1EFB" w:rsidP="00DE1EFB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AF1E81">
        <w:rPr>
          <w:rFonts w:eastAsiaTheme="minorHAnsi"/>
          <w:sz w:val="24"/>
          <w:szCs w:val="24"/>
          <w:lang w:eastAsia="en-US"/>
        </w:rPr>
        <w:t xml:space="preserve">б) </w:t>
      </w:r>
      <w:r w:rsidRPr="00AF1E81">
        <w:rPr>
          <w:sz w:val="24"/>
          <w:szCs w:val="24"/>
        </w:rPr>
        <w:t xml:space="preserve">в случаях, указанных в подпункте 2 пункта 1 статьи </w:t>
      </w:r>
      <w:r w:rsidRPr="00AF1E81">
        <w:rPr>
          <w:rFonts w:eastAsia="Calibri"/>
          <w:sz w:val="24"/>
          <w:szCs w:val="24"/>
          <w:lang w:eastAsia="en-US"/>
        </w:rPr>
        <w:t>47.2.</w:t>
      </w:r>
      <w:r w:rsidRPr="00AF1E81">
        <w:rPr>
          <w:sz w:val="24"/>
          <w:szCs w:val="24"/>
          <w:vertAlign w:val="superscript"/>
        </w:rPr>
        <w:t xml:space="preserve"> </w:t>
      </w:r>
      <w:r w:rsidRPr="00AF1E81">
        <w:rPr>
          <w:sz w:val="24"/>
          <w:szCs w:val="24"/>
        </w:rPr>
        <w:t>БК РФ:</w:t>
      </w:r>
    </w:p>
    <w:p w:rsidR="00DE1EFB" w:rsidRPr="00AF1E81" w:rsidRDefault="00DE1EFB" w:rsidP="00DE1EF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E258B">
        <w:rPr>
          <w:rFonts w:eastAsiaTheme="minorHAnsi"/>
          <w:sz w:val="24"/>
          <w:szCs w:val="24"/>
          <w:lang w:eastAsia="en-US"/>
        </w:rPr>
        <w:t xml:space="preserve">судебный акт о завершении конкурсного производства или завершении реализации имущества гражданина – плательщика платежей в бюджет сельского поселения «Выльгорт»,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сельского поселения «Выльгорт» деятельности в качестве индивидуального предпринимателя в связи с принятием судебного </w:t>
      </w:r>
      <w:r w:rsidRPr="006E258B">
        <w:rPr>
          <w:rFonts w:eastAsiaTheme="minorHAnsi"/>
          <w:sz w:val="24"/>
          <w:szCs w:val="24"/>
          <w:lang w:eastAsia="en-US"/>
        </w:rPr>
        <w:lastRenderedPageBreak/>
        <w:t>акта о признании его несостоятельным (банкротом)</w:t>
      </w:r>
      <w:r w:rsidRPr="006E258B">
        <w:rPr>
          <w:sz w:val="24"/>
          <w:szCs w:val="24"/>
        </w:rPr>
        <w:t>: выписка</w:t>
      </w:r>
      <w:proofErr w:type="gramEnd"/>
      <w:r w:rsidRPr="006E258B">
        <w:rPr>
          <w:sz w:val="24"/>
          <w:szCs w:val="24"/>
        </w:rPr>
        <w:t xml:space="preserve"> из Единого государственного реестра индивидуальных предпринимателей, содержащая сведения о прекращении деятельности вследствие признания банкротом индивидуального предпринимателя – плательщика платежей в бюджет сельского поселения «Выльгорт</w:t>
      </w:r>
      <w:r w:rsidRPr="00AF1E81">
        <w:rPr>
          <w:sz w:val="24"/>
          <w:szCs w:val="24"/>
        </w:rPr>
        <w:t>», вступивший в законную силу судебный акт арбитражного суда или заверенная в установленном порядке копия такого судебного акта</w:t>
      </w:r>
      <w:r w:rsidRPr="00AF1E81">
        <w:rPr>
          <w:rFonts w:eastAsiaTheme="minorHAnsi"/>
          <w:sz w:val="24"/>
          <w:szCs w:val="24"/>
          <w:lang w:eastAsia="en-US"/>
        </w:rPr>
        <w:t>;</w:t>
      </w:r>
    </w:p>
    <w:p w:rsidR="00DE1EFB" w:rsidRPr="004A4BBB" w:rsidRDefault="00DE1EFB" w:rsidP="00DE1EFB">
      <w:pPr>
        <w:pStyle w:val="a8"/>
        <w:spacing w:before="0" w:beforeAutospacing="0" w:after="0" w:afterAutospacing="0" w:line="288" w:lineRule="atLeast"/>
        <w:ind w:firstLine="708"/>
        <w:jc w:val="both"/>
        <w:rPr>
          <w:rFonts w:eastAsiaTheme="minorHAnsi"/>
          <w:lang w:eastAsia="en-US"/>
        </w:rPr>
      </w:pPr>
      <w:r w:rsidRPr="004A4BBB">
        <w:rPr>
          <w:rFonts w:eastAsiaTheme="minorHAnsi"/>
          <w:lang w:eastAsia="en-US"/>
        </w:rPr>
        <w:t xml:space="preserve">в) в случаях, указанных в подпункте </w:t>
      </w:r>
      <w:r w:rsidR="004A4BBB" w:rsidRPr="004A4BBB">
        <w:rPr>
          <w:rFonts w:eastAsiaTheme="minorHAnsi"/>
          <w:lang w:eastAsia="en-US"/>
        </w:rPr>
        <w:t>2</w:t>
      </w:r>
      <w:r w:rsidRPr="004A4BBB">
        <w:rPr>
          <w:rFonts w:eastAsiaTheme="minorHAnsi"/>
          <w:lang w:eastAsia="en-US"/>
        </w:rPr>
        <w:t xml:space="preserve">  пункта </w:t>
      </w:r>
      <w:r w:rsidR="004A4BBB" w:rsidRPr="004A4BBB">
        <w:rPr>
          <w:rFonts w:eastAsiaTheme="minorHAnsi"/>
          <w:lang w:eastAsia="en-US"/>
        </w:rPr>
        <w:t>1</w:t>
      </w:r>
      <w:r w:rsidRPr="004A4BBB">
        <w:rPr>
          <w:rFonts w:eastAsiaTheme="minorHAnsi"/>
          <w:lang w:eastAsia="en-US"/>
        </w:rPr>
        <w:t xml:space="preserve"> статьи </w:t>
      </w:r>
      <w:r w:rsidRPr="004A4BBB">
        <w:rPr>
          <w:rFonts w:eastAsia="Calibri"/>
          <w:lang w:eastAsia="en-US"/>
        </w:rPr>
        <w:t>47.2.</w:t>
      </w:r>
      <w:r w:rsidRPr="004A4BBB">
        <w:rPr>
          <w:rFonts w:eastAsiaTheme="minorHAnsi"/>
          <w:lang w:eastAsia="en-US"/>
        </w:rPr>
        <w:t xml:space="preserve"> БК РФ:</w:t>
      </w:r>
    </w:p>
    <w:p w:rsidR="00DE1EFB" w:rsidRPr="005C46F2" w:rsidRDefault="00DE1EFB" w:rsidP="00DE1EFB">
      <w:pPr>
        <w:pStyle w:val="a8"/>
        <w:spacing w:before="0" w:beforeAutospacing="0" w:after="0" w:afterAutospacing="0" w:line="288" w:lineRule="atLeast"/>
        <w:ind w:firstLine="540"/>
        <w:jc w:val="both"/>
      </w:pPr>
      <w:r w:rsidRPr="004A4BBB">
        <w:t>судебный акт о завершении конкурсного производства или завершении реализации имущества гражданина - плательщика платежей в бюджет сельского поселения «Выльгорт»;</w:t>
      </w:r>
    </w:p>
    <w:p w:rsidR="00DE1EFB" w:rsidRPr="00AF1E81" w:rsidRDefault="00DE1EFB" w:rsidP="00DE1EF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F1E81">
        <w:rPr>
          <w:rFonts w:eastAsiaTheme="minorHAnsi"/>
          <w:sz w:val="24"/>
          <w:szCs w:val="24"/>
          <w:lang w:eastAsia="en-US"/>
        </w:rPr>
        <w:t xml:space="preserve">г) в случаях, указанных в подпункте 3 пункта 1 статьи </w:t>
      </w:r>
      <w:r w:rsidRPr="00AF1E81">
        <w:rPr>
          <w:rFonts w:eastAsia="Calibri"/>
          <w:sz w:val="24"/>
          <w:szCs w:val="24"/>
          <w:lang w:eastAsia="en-US"/>
        </w:rPr>
        <w:t>47.2.</w:t>
      </w:r>
      <w:r w:rsidRPr="00AF1E81">
        <w:rPr>
          <w:rFonts w:eastAsiaTheme="minorHAnsi"/>
          <w:sz w:val="24"/>
          <w:szCs w:val="24"/>
          <w:lang w:eastAsia="en-US"/>
        </w:rPr>
        <w:t xml:space="preserve"> БК РФ:</w:t>
      </w:r>
    </w:p>
    <w:p w:rsidR="00DE1EFB" w:rsidRPr="00AF1E81" w:rsidRDefault="00DE1EFB" w:rsidP="00DE1EF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F1E81">
        <w:rPr>
          <w:rFonts w:eastAsiaTheme="minorHAnsi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сельского поселения «Выльгорт»</w:t>
      </w:r>
      <w:r w:rsidRPr="00AF1E81">
        <w:rPr>
          <w:sz w:val="24"/>
          <w:szCs w:val="24"/>
        </w:rPr>
        <w:t>:</w:t>
      </w:r>
      <w:r w:rsidRPr="00AF1E81">
        <w:rPr>
          <w:rFonts w:eastAsiaTheme="minorHAnsi"/>
          <w:sz w:val="24"/>
          <w:szCs w:val="24"/>
          <w:lang w:eastAsia="en-US"/>
        </w:rPr>
        <w:t xml:space="preserve"> выписка из Единого государственного реестра юридических лиц о прекращении деятельности в связи с ликвидацией организации – плательщика платежей в бюджет сельского поселения «Выльгорт»</w:t>
      </w:r>
      <w:r w:rsidRPr="00AF1E81">
        <w:rPr>
          <w:sz w:val="24"/>
          <w:szCs w:val="24"/>
        </w:rPr>
        <w:t>,</w:t>
      </w:r>
      <w:r w:rsidRPr="00AF1E81">
        <w:rPr>
          <w:rFonts w:eastAsiaTheme="minorHAnsi"/>
          <w:sz w:val="24"/>
          <w:szCs w:val="24"/>
          <w:lang w:eastAsia="en-US"/>
        </w:rPr>
        <w:t xml:space="preserve"> </w:t>
      </w:r>
      <w:r w:rsidRPr="00AF1E81">
        <w:rPr>
          <w:sz w:val="24"/>
          <w:szCs w:val="24"/>
        </w:rPr>
        <w:t>вступивший в законную силу судебный акт арбитражного суда (в случае ликвидации организации по основаниям</w:t>
      </w:r>
      <w:proofErr w:type="gramEnd"/>
      <w:r w:rsidRPr="00AF1E81">
        <w:rPr>
          <w:sz w:val="24"/>
          <w:szCs w:val="24"/>
        </w:rPr>
        <w:t>, предусмотренным Федеральным законом от 26.10.2002 № 127-ФЗ «О несостоятельности (банкротстве)») или заверенная в установленном порядке копия такого судебного акта</w:t>
      </w:r>
      <w:r w:rsidRPr="00AF1E81">
        <w:rPr>
          <w:rFonts w:eastAsiaTheme="minorHAnsi"/>
          <w:sz w:val="24"/>
          <w:szCs w:val="24"/>
          <w:lang w:eastAsia="en-US"/>
        </w:rPr>
        <w:t>;</w:t>
      </w:r>
    </w:p>
    <w:p w:rsidR="00DE1EFB" w:rsidRPr="006E258B" w:rsidRDefault="00DE1EFB" w:rsidP="00DE1EFB">
      <w:pPr>
        <w:pStyle w:val="a8"/>
        <w:spacing w:before="0" w:beforeAutospacing="0" w:after="0" w:afterAutospacing="0" w:line="288" w:lineRule="atLeast"/>
        <w:ind w:firstLine="708"/>
        <w:jc w:val="both"/>
        <w:rPr>
          <w:rFonts w:eastAsiaTheme="minorHAnsi"/>
          <w:lang w:eastAsia="en-US"/>
        </w:rPr>
      </w:pPr>
      <w:r w:rsidRPr="006E258B">
        <w:rPr>
          <w:rFonts w:eastAsiaTheme="minorHAnsi"/>
          <w:lang w:eastAsia="en-US"/>
        </w:rPr>
        <w:t xml:space="preserve">д) в случаях, указанных в подпункте </w:t>
      </w:r>
      <w:r w:rsidR="00AF1E81" w:rsidRPr="006E258B">
        <w:rPr>
          <w:rFonts w:eastAsiaTheme="minorHAnsi"/>
          <w:lang w:eastAsia="en-US"/>
        </w:rPr>
        <w:t>6</w:t>
      </w:r>
      <w:r w:rsidRPr="006E258B">
        <w:rPr>
          <w:rFonts w:eastAsiaTheme="minorHAnsi"/>
          <w:lang w:eastAsia="en-US"/>
        </w:rPr>
        <w:t xml:space="preserve">  пункта </w:t>
      </w:r>
      <w:r w:rsidR="00AF1E81" w:rsidRPr="006E258B">
        <w:rPr>
          <w:rFonts w:eastAsiaTheme="minorHAnsi"/>
          <w:lang w:eastAsia="en-US"/>
        </w:rPr>
        <w:t>1</w:t>
      </w:r>
      <w:r w:rsidRPr="006E258B">
        <w:rPr>
          <w:rFonts w:eastAsiaTheme="minorHAnsi"/>
          <w:lang w:eastAsia="en-US"/>
        </w:rPr>
        <w:t xml:space="preserve"> статьи </w:t>
      </w:r>
      <w:r w:rsidRPr="006E258B">
        <w:rPr>
          <w:rFonts w:eastAsia="Calibri"/>
          <w:lang w:eastAsia="en-US"/>
        </w:rPr>
        <w:t>47.2.</w:t>
      </w:r>
      <w:r w:rsidRPr="006E258B">
        <w:rPr>
          <w:rFonts w:eastAsiaTheme="minorHAnsi"/>
          <w:lang w:eastAsia="en-US"/>
        </w:rPr>
        <w:t xml:space="preserve"> БК РФ:</w:t>
      </w:r>
    </w:p>
    <w:p w:rsidR="00DE1EFB" w:rsidRPr="00AF1E81" w:rsidRDefault="00DE1EFB" w:rsidP="00DE1EFB">
      <w:pPr>
        <w:pStyle w:val="a8"/>
        <w:spacing w:before="0" w:beforeAutospacing="0" w:after="0" w:afterAutospacing="0" w:line="288" w:lineRule="atLeast"/>
        <w:ind w:firstLine="708"/>
        <w:jc w:val="both"/>
      </w:pPr>
      <w:r w:rsidRPr="006E258B"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сельского поселения «Выльгорт» из указанного реестра по решению регистрирующего органа;</w:t>
      </w:r>
    </w:p>
    <w:p w:rsidR="00DE1EFB" w:rsidRPr="006E258B" w:rsidRDefault="00DE1EFB" w:rsidP="00DE1EFB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E258B">
        <w:rPr>
          <w:rFonts w:eastAsiaTheme="minorHAnsi"/>
          <w:sz w:val="24"/>
          <w:szCs w:val="24"/>
          <w:lang w:eastAsia="en-US"/>
        </w:rPr>
        <w:t xml:space="preserve">е) </w:t>
      </w:r>
      <w:r w:rsidRPr="006E258B">
        <w:rPr>
          <w:sz w:val="24"/>
          <w:szCs w:val="24"/>
        </w:rPr>
        <w:t xml:space="preserve">в случаях, указанных в подпункте 4 пункта 1 статьи </w:t>
      </w:r>
      <w:r w:rsidRPr="006E258B">
        <w:rPr>
          <w:rFonts w:eastAsia="Calibri"/>
          <w:sz w:val="24"/>
          <w:szCs w:val="24"/>
          <w:lang w:eastAsia="en-US"/>
        </w:rPr>
        <w:t>47.2.</w:t>
      </w:r>
      <w:r w:rsidRPr="006E258B">
        <w:rPr>
          <w:sz w:val="24"/>
          <w:szCs w:val="24"/>
          <w:vertAlign w:val="superscript"/>
        </w:rPr>
        <w:t xml:space="preserve"> </w:t>
      </w:r>
      <w:r w:rsidRPr="006E258B">
        <w:rPr>
          <w:sz w:val="24"/>
          <w:szCs w:val="24"/>
        </w:rPr>
        <w:t>БК РФ:</w:t>
      </w:r>
    </w:p>
    <w:p w:rsidR="00DE1EFB" w:rsidRPr="00AF1E81" w:rsidRDefault="00DE1EFB" w:rsidP="00DE1EF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E258B">
        <w:rPr>
          <w:rFonts w:eastAsiaTheme="minorHAnsi"/>
          <w:sz w:val="24"/>
          <w:szCs w:val="24"/>
          <w:lang w:eastAsia="en-US"/>
        </w:rPr>
        <w:t xml:space="preserve">акт об амнистии или о помиловании в отношении осужденных к наказанию виде штрафа </w:t>
      </w:r>
      <w:r w:rsidR="00AF1E81" w:rsidRPr="006E258B">
        <w:rPr>
          <w:rFonts w:eastAsiaTheme="minorHAnsi"/>
          <w:sz w:val="24"/>
          <w:szCs w:val="24"/>
          <w:lang w:eastAsia="en-US"/>
        </w:rPr>
        <w:t>или</w:t>
      </w:r>
      <w:r w:rsidR="00AF1E81" w:rsidRPr="00AF1E81">
        <w:rPr>
          <w:rFonts w:eastAsiaTheme="minorHAnsi"/>
          <w:sz w:val="24"/>
          <w:szCs w:val="24"/>
          <w:lang w:eastAsia="en-US"/>
        </w:rPr>
        <w:t xml:space="preserve"> </w:t>
      </w:r>
      <w:r w:rsidRPr="00AF1E81">
        <w:rPr>
          <w:rFonts w:eastAsiaTheme="minorHAnsi"/>
          <w:sz w:val="24"/>
          <w:szCs w:val="24"/>
          <w:lang w:eastAsia="en-US"/>
        </w:rPr>
        <w:t>судебный акт, в соответствии с которым администратор доходов бюджета сельского поселения «Выльгорт» утрачивает возможность взыскания задолженности по платежам в бюджет сельского поселения «Выльгорт»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</w:t>
      </w:r>
      <w:proofErr w:type="gramEnd"/>
      <w:r w:rsidRPr="00AF1E81">
        <w:rPr>
          <w:rFonts w:eastAsiaTheme="minorHAnsi"/>
          <w:sz w:val="24"/>
          <w:szCs w:val="24"/>
          <w:lang w:eastAsia="en-US"/>
        </w:rPr>
        <w:t xml:space="preserve"> в суд заявления о взыскании задолженности по платежам в бюджет сельского поселения «Выльгорт»</w:t>
      </w:r>
      <w:r w:rsidRPr="00AF1E81">
        <w:rPr>
          <w:sz w:val="24"/>
          <w:szCs w:val="24"/>
        </w:rPr>
        <w:t>,</w:t>
      </w:r>
      <w:r w:rsidRPr="00AF1E81">
        <w:rPr>
          <w:rFonts w:eastAsiaTheme="minorHAnsi"/>
          <w:sz w:val="24"/>
          <w:szCs w:val="24"/>
          <w:lang w:eastAsia="en-US"/>
        </w:rPr>
        <w:t xml:space="preserve"> </w:t>
      </w:r>
      <w:r w:rsidRPr="00AF1E81">
        <w:rPr>
          <w:sz w:val="24"/>
          <w:szCs w:val="24"/>
        </w:rPr>
        <w:t>или заверенная в установленном порядке копия такого судебного акта</w:t>
      </w:r>
      <w:r w:rsidRPr="00AF1E81">
        <w:rPr>
          <w:rFonts w:eastAsiaTheme="minorHAnsi"/>
          <w:sz w:val="24"/>
          <w:szCs w:val="24"/>
          <w:lang w:eastAsia="en-US"/>
        </w:rPr>
        <w:t>;</w:t>
      </w:r>
    </w:p>
    <w:p w:rsidR="00DE1EFB" w:rsidRPr="00AF1E81" w:rsidRDefault="00DE1EFB" w:rsidP="00DE1EFB">
      <w:pPr>
        <w:adjustRightInd w:val="0"/>
        <w:ind w:firstLine="709"/>
        <w:jc w:val="both"/>
        <w:rPr>
          <w:sz w:val="24"/>
          <w:szCs w:val="24"/>
        </w:rPr>
      </w:pPr>
      <w:r w:rsidRPr="00AF1E81">
        <w:rPr>
          <w:rFonts w:eastAsiaTheme="minorHAnsi"/>
          <w:sz w:val="24"/>
          <w:szCs w:val="24"/>
          <w:lang w:eastAsia="en-US"/>
        </w:rPr>
        <w:t xml:space="preserve">ж) </w:t>
      </w:r>
      <w:r w:rsidRPr="00AF1E81">
        <w:rPr>
          <w:sz w:val="24"/>
          <w:szCs w:val="24"/>
        </w:rPr>
        <w:t xml:space="preserve">в случаях, указанных в подпункте 5 пункта 1 статьи </w:t>
      </w:r>
      <w:r w:rsidRPr="00AF1E81">
        <w:rPr>
          <w:rFonts w:eastAsia="Calibri"/>
          <w:sz w:val="24"/>
          <w:szCs w:val="24"/>
          <w:lang w:eastAsia="en-US"/>
        </w:rPr>
        <w:t>47.2.</w:t>
      </w:r>
      <w:r w:rsidRPr="00AF1E81">
        <w:rPr>
          <w:sz w:val="24"/>
          <w:szCs w:val="24"/>
          <w:vertAlign w:val="superscript"/>
        </w:rPr>
        <w:t xml:space="preserve"> </w:t>
      </w:r>
      <w:r w:rsidRPr="00AF1E81">
        <w:rPr>
          <w:sz w:val="24"/>
          <w:szCs w:val="24"/>
        </w:rPr>
        <w:t>БК РФ:</w:t>
      </w:r>
    </w:p>
    <w:p w:rsidR="00DE1EFB" w:rsidRPr="00AF1E81" w:rsidRDefault="00DE1EFB" w:rsidP="00DE1EFB">
      <w:pPr>
        <w:widowControl w:val="0"/>
        <w:suppressAutoHyphens/>
        <w:autoSpaceDE/>
        <w:autoSpaceDN/>
        <w:ind w:right="2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F1E81">
        <w:rPr>
          <w:rFonts w:eastAsiaTheme="minorHAnsi"/>
          <w:sz w:val="24"/>
          <w:szCs w:val="24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 4 части 1 статьи 46 Федерального закона «Об исполнительном производстве», </w:t>
      </w:r>
      <w:r w:rsidRPr="00AF1E81">
        <w:rPr>
          <w:sz w:val="24"/>
          <w:szCs w:val="24"/>
        </w:rPr>
        <w:t>иные документы, составленные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</w:t>
      </w:r>
      <w:proofErr w:type="gramEnd"/>
      <w:r w:rsidRPr="00AF1E81">
        <w:rPr>
          <w:sz w:val="24"/>
          <w:szCs w:val="24"/>
        </w:rPr>
        <w:t xml:space="preserve"> </w:t>
      </w:r>
      <w:proofErr w:type="gramStart"/>
      <w:r w:rsidRPr="00AF1E81">
        <w:rPr>
          <w:sz w:val="24"/>
          <w:szCs w:val="24"/>
        </w:rPr>
        <w:t>имущества или доходов оказались безрезультатными, вступивший в законную силу судебный акт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банкротстве, или заверенная в установленном порядке копия такого судебного акта</w:t>
      </w:r>
      <w:r w:rsidRPr="00AF1E81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DE1EFB" w:rsidRPr="00084995" w:rsidRDefault="00DE1EFB" w:rsidP="00DE1EFB">
      <w:pPr>
        <w:pStyle w:val="a8"/>
        <w:spacing w:before="0" w:beforeAutospacing="0" w:after="0" w:afterAutospacing="0" w:line="288" w:lineRule="atLeast"/>
        <w:ind w:firstLine="708"/>
        <w:jc w:val="both"/>
        <w:rPr>
          <w:rFonts w:eastAsiaTheme="minorHAnsi"/>
          <w:lang w:eastAsia="en-US"/>
        </w:rPr>
      </w:pPr>
      <w:r w:rsidRPr="00084995">
        <w:rPr>
          <w:rFonts w:eastAsiaTheme="minorHAnsi"/>
          <w:lang w:eastAsia="en-US"/>
        </w:rPr>
        <w:t xml:space="preserve">з) в случаях, указанных в подпункте </w:t>
      </w:r>
      <w:r w:rsidR="00084995" w:rsidRPr="00084995">
        <w:rPr>
          <w:rFonts w:eastAsiaTheme="minorHAnsi"/>
          <w:lang w:eastAsia="en-US"/>
        </w:rPr>
        <w:t>5.1</w:t>
      </w:r>
      <w:r w:rsidRPr="00084995">
        <w:rPr>
          <w:rFonts w:eastAsiaTheme="minorHAnsi"/>
          <w:lang w:eastAsia="en-US"/>
        </w:rPr>
        <w:t xml:space="preserve"> пункта </w:t>
      </w:r>
      <w:r w:rsidR="00084995" w:rsidRPr="00084995">
        <w:rPr>
          <w:rFonts w:eastAsiaTheme="minorHAnsi"/>
          <w:lang w:eastAsia="en-US"/>
        </w:rPr>
        <w:t xml:space="preserve">1 </w:t>
      </w:r>
      <w:r w:rsidRPr="00084995">
        <w:rPr>
          <w:rFonts w:eastAsiaTheme="minorHAnsi"/>
          <w:lang w:eastAsia="en-US"/>
        </w:rPr>
        <w:t xml:space="preserve">статьи </w:t>
      </w:r>
      <w:r w:rsidRPr="00084995">
        <w:rPr>
          <w:rFonts w:eastAsia="Calibri"/>
          <w:lang w:eastAsia="en-US"/>
        </w:rPr>
        <w:t>47.2.</w:t>
      </w:r>
      <w:r w:rsidRPr="00084995">
        <w:rPr>
          <w:rFonts w:eastAsiaTheme="minorHAnsi"/>
          <w:lang w:eastAsia="en-US"/>
        </w:rPr>
        <w:t xml:space="preserve"> БК РФ:</w:t>
      </w:r>
    </w:p>
    <w:p w:rsidR="00DE1EFB" w:rsidRDefault="00DE1EFB" w:rsidP="00DE1EFB">
      <w:pPr>
        <w:pStyle w:val="a8"/>
        <w:spacing w:before="0" w:beforeAutospacing="0" w:after="0" w:afterAutospacing="0" w:line="288" w:lineRule="atLeast"/>
        <w:ind w:firstLine="708"/>
        <w:jc w:val="both"/>
      </w:pPr>
      <w:r w:rsidRPr="00084995"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E1EFB" w:rsidRPr="006E258B" w:rsidRDefault="00DE1EFB" w:rsidP="00DE1EFB">
      <w:pPr>
        <w:pStyle w:val="a8"/>
        <w:spacing w:before="0" w:beforeAutospacing="0" w:after="0" w:afterAutospacing="0" w:line="288" w:lineRule="atLeast"/>
        <w:ind w:firstLine="708"/>
        <w:jc w:val="both"/>
        <w:rPr>
          <w:rFonts w:eastAsiaTheme="minorHAnsi"/>
          <w:lang w:eastAsia="en-US"/>
        </w:rPr>
      </w:pPr>
      <w:r w:rsidRPr="006E258B">
        <w:t xml:space="preserve">и) </w:t>
      </w:r>
      <w:r w:rsidRPr="006E258B">
        <w:rPr>
          <w:rFonts w:eastAsiaTheme="minorHAnsi"/>
          <w:lang w:eastAsia="en-US"/>
        </w:rPr>
        <w:t>в случаях, указанных в пункт</w:t>
      </w:r>
      <w:r w:rsidR="006E258B" w:rsidRPr="006E258B">
        <w:rPr>
          <w:rFonts w:eastAsiaTheme="minorHAnsi"/>
          <w:lang w:eastAsia="en-US"/>
        </w:rPr>
        <w:t>е</w:t>
      </w:r>
      <w:r w:rsidRPr="006E258B">
        <w:rPr>
          <w:rFonts w:eastAsiaTheme="minorHAnsi"/>
          <w:lang w:eastAsia="en-US"/>
        </w:rPr>
        <w:t xml:space="preserve"> </w:t>
      </w:r>
      <w:r w:rsidR="006E258B" w:rsidRPr="006E258B">
        <w:rPr>
          <w:rFonts w:eastAsiaTheme="minorHAnsi"/>
          <w:lang w:eastAsia="en-US"/>
        </w:rPr>
        <w:t>2</w:t>
      </w:r>
      <w:r w:rsidRPr="006E258B">
        <w:rPr>
          <w:rFonts w:eastAsiaTheme="minorHAnsi"/>
          <w:lang w:eastAsia="en-US"/>
        </w:rPr>
        <w:t xml:space="preserve"> статьи </w:t>
      </w:r>
      <w:r w:rsidRPr="006E258B">
        <w:rPr>
          <w:rFonts w:eastAsia="Calibri"/>
          <w:lang w:eastAsia="en-US"/>
        </w:rPr>
        <w:t>47.2.</w:t>
      </w:r>
      <w:r w:rsidRPr="006E258B">
        <w:rPr>
          <w:rFonts w:eastAsiaTheme="minorHAnsi"/>
          <w:lang w:eastAsia="en-US"/>
        </w:rPr>
        <w:t xml:space="preserve"> БК РФ:</w:t>
      </w:r>
    </w:p>
    <w:p w:rsidR="00DE1EFB" w:rsidRPr="006E258B" w:rsidRDefault="00DE1EFB" w:rsidP="00DE1EFB">
      <w:pPr>
        <w:pStyle w:val="a8"/>
        <w:spacing w:before="0" w:beforeAutospacing="0" w:after="0" w:afterAutospacing="0" w:line="288" w:lineRule="atLeast"/>
        <w:ind w:firstLine="708"/>
        <w:jc w:val="both"/>
      </w:pPr>
      <w:r w:rsidRPr="006E258B">
        <w:t>постановление о прекращении исполнения постановления о назначении административного наказания;</w:t>
      </w:r>
    </w:p>
    <w:p w:rsidR="00DE1EFB" w:rsidRPr="0053215D" w:rsidRDefault="00DE1EFB" w:rsidP="00DE1EFB">
      <w:pPr>
        <w:widowControl w:val="0"/>
        <w:suppressAutoHyphens/>
        <w:autoSpaceDE/>
        <w:autoSpaceDN/>
        <w:ind w:right="20" w:firstLine="708"/>
        <w:jc w:val="both"/>
        <w:rPr>
          <w:sz w:val="24"/>
          <w:szCs w:val="24"/>
        </w:rPr>
      </w:pPr>
      <w:r w:rsidRPr="0053215D">
        <w:rPr>
          <w:sz w:val="24"/>
          <w:szCs w:val="24"/>
        </w:rPr>
        <w:lastRenderedPageBreak/>
        <w:t xml:space="preserve">к) в случаях, указанных в пункте 2 статьи </w:t>
      </w:r>
      <w:r w:rsidRPr="0053215D">
        <w:rPr>
          <w:rFonts w:eastAsia="Calibri"/>
          <w:sz w:val="24"/>
          <w:szCs w:val="24"/>
          <w:lang w:eastAsia="en-US"/>
        </w:rPr>
        <w:t>47.2.</w:t>
      </w:r>
      <w:r w:rsidRPr="0053215D">
        <w:rPr>
          <w:sz w:val="24"/>
          <w:szCs w:val="24"/>
          <w:vertAlign w:val="superscript"/>
        </w:rPr>
        <w:t xml:space="preserve"> </w:t>
      </w:r>
      <w:r w:rsidRPr="0053215D">
        <w:rPr>
          <w:sz w:val="24"/>
          <w:szCs w:val="24"/>
        </w:rPr>
        <w:t>БК РФ:</w:t>
      </w:r>
    </w:p>
    <w:p w:rsidR="00DE1EFB" w:rsidRDefault="00DE1EFB" w:rsidP="00DE1EFB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53215D">
        <w:rPr>
          <w:rFonts w:eastAsiaTheme="minorHAnsi"/>
          <w:sz w:val="24"/>
          <w:szCs w:val="24"/>
          <w:lang w:eastAsia="en-US"/>
        </w:rPr>
        <w:t>постановления о назначении административного наказания, по которому истекли установленные Кодексом Российской Федерации об административных правонарушениях сроки давности его исполнения при отсутствии оснований для перерыва, приостановления или продления такого срока, или заверенная в установленном порядке копия такого постановления</w:t>
      </w:r>
      <w:proofErr w:type="gramStart"/>
      <w:r w:rsidRPr="0053215D">
        <w:rPr>
          <w:rFonts w:eastAsiaTheme="minorHAnsi"/>
          <w:sz w:val="24"/>
          <w:szCs w:val="24"/>
          <w:lang w:eastAsia="en-US"/>
        </w:rPr>
        <w:t>.</w:t>
      </w:r>
      <w:r w:rsidRPr="0053215D">
        <w:rPr>
          <w:sz w:val="24"/>
          <w:szCs w:val="24"/>
        </w:rPr>
        <w:t>»</w:t>
      </w:r>
      <w:r w:rsidR="004A4BBB">
        <w:rPr>
          <w:sz w:val="24"/>
          <w:szCs w:val="24"/>
        </w:rPr>
        <w:t>.</w:t>
      </w:r>
      <w:proofErr w:type="gramEnd"/>
    </w:p>
    <w:p w:rsidR="0047044A" w:rsidRDefault="0047044A" w:rsidP="00C05206">
      <w:pPr>
        <w:ind w:firstLine="708"/>
        <w:jc w:val="both"/>
        <w:rPr>
          <w:sz w:val="24"/>
          <w:szCs w:val="24"/>
        </w:rPr>
      </w:pPr>
    </w:p>
    <w:p w:rsidR="00040D53" w:rsidRDefault="00040D53" w:rsidP="00040D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Дополнить Приложение пунктом 3.1 следующего содержания:</w:t>
      </w:r>
    </w:p>
    <w:p w:rsidR="00040D53" w:rsidRPr="00C05206" w:rsidRDefault="00040D53" w:rsidP="00040D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«3.1. </w:t>
      </w:r>
      <w:proofErr w:type="gramStart"/>
      <w:r>
        <w:rPr>
          <w:sz w:val="24"/>
          <w:szCs w:val="24"/>
        </w:rPr>
        <w:t>В</w:t>
      </w:r>
      <w:r w:rsidRPr="00C05206">
        <w:rPr>
          <w:sz w:val="24"/>
          <w:szCs w:val="24"/>
        </w:rPr>
        <w:t xml:space="preserve"> 2024 году признается безнадежной к взысканию и подлежит списанию задолженность </w:t>
      </w:r>
      <w:r>
        <w:rPr>
          <w:sz w:val="24"/>
          <w:szCs w:val="24"/>
        </w:rPr>
        <w:t xml:space="preserve">администратора доходов бюджета </w:t>
      </w:r>
      <w:r w:rsidRPr="00C05206">
        <w:rPr>
          <w:sz w:val="24"/>
          <w:szCs w:val="24"/>
        </w:rPr>
        <w:t>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решения о признании безнадежной к взысканию задолженности.</w:t>
      </w:r>
      <w:proofErr w:type="gramEnd"/>
    </w:p>
    <w:p w:rsidR="00040D53" w:rsidRDefault="00040D53" w:rsidP="00040D53">
      <w:pPr>
        <w:ind w:firstLine="708"/>
        <w:jc w:val="both"/>
        <w:rPr>
          <w:sz w:val="24"/>
          <w:szCs w:val="24"/>
        </w:rPr>
      </w:pPr>
      <w:r w:rsidRPr="00C05206">
        <w:rPr>
          <w:sz w:val="24"/>
          <w:szCs w:val="24"/>
        </w:rPr>
        <w:t xml:space="preserve">Решение о признании безнадежной к взысканию задолженности, указанной </w:t>
      </w:r>
      <w:r>
        <w:rPr>
          <w:sz w:val="24"/>
          <w:szCs w:val="24"/>
        </w:rPr>
        <w:t>абзаце первом настоящего пункта</w:t>
      </w:r>
      <w:r w:rsidRPr="00C05206">
        <w:rPr>
          <w:sz w:val="24"/>
          <w:szCs w:val="24"/>
        </w:rPr>
        <w:t xml:space="preserve">, принимается администратором доходов бюджета в порядке, установленном пунктом 4 статьи 47.2 </w:t>
      </w:r>
      <w:r>
        <w:rPr>
          <w:sz w:val="24"/>
          <w:szCs w:val="24"/>
        </w:rPr>
        <w:t>БК РФ».</w:t>
      </w:r>
    </w:p>
    <w:p w:rsidR="00040D53" w:rsidRDefault="00040D53" w:rsidP="00040D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принятия решения о списании является наступление сроков, указанных в абзаце первом настоящего пункта, на дату принятия решения</w:t>
      </w:r>
      <w:proofErr w:type="gramStart"/>
      <w:r>
        <w:rPr>
          <w:sz w:val="24"/>
          <w:szCs w:val="24"/>
        </w:rPr>
        <w:t>.».</w:t>
      </w:r>
      <w:proofErr w:type="gramEnd"/>
    </w:p>
    <w:p w:rsidR="004A4BBB" w:rsidRDefault="004A4BBB" w:rsidP="00040D53">
      <w:pPr>
        <w:ind w:firstLine="708"/>
        <w:jc w:val="both"/>
        <w:rPr>
          <w:sz w:val="24"/>
          <w:szCs w:val="24"/>
        </w:rPr>
      </w:pPr>
    </w:p>
    <w:p w:rsidR="004A4BBB" w:rsidRDefault="004A4BBB" w:rsidP="00040D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84F93">
        <w:rPr>
          <w:sz w:val="24"/>
          <w:szCs w:val="24"/>
        </w:rPr>
        <w:t>Абзац б) подпункта 2 пункта 11 Приложения после слов «физического лица» дополнить словами «(при наличии)».</w:t>
      </w:r>
    </w:p>
    <w:p w:rsidR="00A84F93" w:rsidRDefault="00A84F93" w:rsidP="00040D53">
      <w:pPr>
        <w:ind w:firstLine="708"/>
        <w:jc w:val="both"/>
        <w:rPr>
          <w:sz w:val="24"/>
          <w:szCs w:val="24"/>
        </w:rPr>
      </w:pPr>
    </w:p>
    <w:p w:rsidR="00A84F93" w:rsidRDefault="00A84F93" w:rsidP="00040D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708DA">
        <w:rPr>
          <w:sz w:val="24"/>
          <w:szCs w:val="24"/>
        </w:rPr>
        <w:t>Абзац б) подпункта 2 пункта 13 Приложения после слов «физического лица» дополнить словами «(при наличии)».</w:t>
      </w:r>
    </w:p>
    <w:p w:rsidR="00040D53" w:rsidRDefault="00040D53" w:rsidP="00C05206">
      <w:pPr>
        <w:ind w:firstLine="708"/>
        <w:jc w:val="both"/>
        <w:rPr>
          <w:sz w:val="24"/>
          <w:szCs w:val="24"/>
        </w:rPr>
      </w:pPr>
    </w:p>
    <w:p w:rsidR="001F2E62" w:rsidRDefault="005708DA" w:rsidP="00F96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2E62">
        <w:rPr>
          <w:sz w:val="24"/>
          <w:szCs w:val="24"/>
        </w:rPr>
        <w:t xml:space="preserve">. </w:t>
      </w:r>
      <w:proofErr w:type="gramStart"/>
      <w:r w:rsidR="001F2E62" w:rsidRPr="001F2E62">
        <w:rPr>
          <w:sz w:val="24"/>
          <w:szCs w:val="24"/>
        </w:rPr>
        <w:t>Контроль за</w:t>
      </w:r>
      <w:proofErr w:type="gramEnd"/>
      <w:r w:rsidR="001F2E62" w:rsidRPr="001F2E62">
        <w:rPr>
          <w:sz w:val="24"/>
          <w:szCs w:val="24"/>
        </w:rPr>
        <w:t xml:space="preserve"> исполнением настоящего постановления </w:t>
      </w:r>
      <w:r w:rsidR="00622A76">
        <w:rPr>
          <w:sz w:val="24"/>
          <w:szCs w:val="24"/>
        </w:rPr>
        <w:t xml:space="preserve">возложить на </w:t>
      </w:r>
      <w:r w:rsidR="00622A76" w:rsidRPr="00622A76">
        <w:rPr>
          <w:sz w:val="24"/>
          <w:szCs w:val="24"/>
        </w:rPr>
        <w:t>руководителя отдела по бухгалтерскому учету и отчетности администрации сельского поселения «Выльгорт»</w:t>
      </w:r>
      <w:r w:rsidR="0045325D">
        <w:rPr>
          <w:sz w:val="24"/>
          <w:szCs w:val="24"/>
        </w:rPr>
        <w:t>.</w:t>
      </w:r>
    </w:p>
    <w:p w:rsidR="00540B4D" w:rsidRPr="001F2E62" w:rsidRDefault="00540B4D" w:rsidP="00F9665F">
      <w:pPr>
        <w:ind w:firstLine="708"/>
        <w:jc w:val="both"/>
        <w:rPr>
          <w:sz w:val="24"/>
          <w:szCs w:val="24"/>
        </w:rPr>
      </w:pPr>
    </w:p>
    <w:p w:rsidR="001F2E62" w:rsidRDefault="005708DA" w:rsidP="00F96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F2E62" w:rsidRPr="001F2E62">
        <w:rPr>
          <w:sz w:val="24"/>
          <w:szCs w:val="24"/>
        </w:rPr>
        <w:t xml:space="preserve">. Постановление вступает в силу </w:t>
      </w:r>
      <w:r w:rsidR="00050BFF">
        <w:rPr>
          <w:sz w:val="24"/>
          <w:szCs w:val="24"/>
        </w:rPr>
        <w:t>со</w:t>
      </w:r>
      <w:r w:rsidR="001F2E62" w:rsidRPr="001F2E62">
        <w:rPr>
          <w:sz w:val="24"/>
          <w:szCs w:val="24"/>
        </w:rPr>
        <w:t xml:space="preserve"> д</w:t>
      </w:r>
      <w:bookmarkStart w:id="0" w:name="_GoBack"/>
      <w:bookmarkEnd w:id="0"/>
      <w:r w:rsidR="001F2E62" w:rsidRPr="001F2E62">
        <w:rPr>
          <w:sz w:val="24"/>
          <w:szCs w:val="24"/>
        </w:rPr>
        <w:t>н</w:t>
      </w:r>
      <w:r w:rsidR="00050BFF">
        <w:rPr>
          <w:sz w:val="24"/>
          <w:szCs w:val="24"/>
        </w:rPr>
        <w:t>я</w:t>
      </w:r>
      <w:r w:rsidR="001F2E62" w:rsidRPr="001F2E62">
        <w:rPr>
          <w:sz w:val="24"/>
          <w:szCs w:val="24"/>
        </w:rPr>
        <w:t xml:space="preserve"> официального обнародования</w:t>
      </w:r>
      <w:r w:rsidR="001F2E62">
        <w:rPr>
          <w:sz w:val="24"/>
          <w:szCs w:val="24"/>
        </w:rPr>
        <w:t>.</w:t>
      </w:r>
    </w:p>
    <w:p w:rsidR="006D0506" w:rsidRDefault="006D0506" w:rsidP="006D0506">
      <w:pPr>
        <w:jc w:val="both"/>
        <w:rPr>
          <w:sz w:val="24"/>
          <w:szCs w:val="24"/>
        </w:rPr>
      </w:pPr>
    </w:p>
    <w:p w:rsidR="005708DA" w:rsidRDefault="005708DA" w:rsidP="006D0506">
      <w:pPr>
        <w:jc w:val="both"/>
        <w:rPr>
          <w:sz w:val="24"/>
          <w:szCs w:val="24"/>
        </w:rPr>
      </w:pPr>
    </w:p>
    <w:p w:rsidR="005708DA" w:rsidRDefault="005708DA" w:rsidP="006D0506">
      <w:pPr>
        <w:jc w:val="both"/>
        <w:rPr>
          <w:sz w:val="24"/>
          <w:szCs w:val="24"/>
        </w:rPr>
      </w:pPr>
    </w:p>
    <w:p w:rsidR="005708DA" w:rsidRDefault="005708DA" w:rsidP="006D0506">
      <w:pPr>
        <w:jc w:val="both"/>
        <w:rPr>
          <w:sz w:val="24"/>
          <w:szCs w:val="24"/>
        </w:rPr>
      </w:pPr>
    </w:p>
    <w:p w:rsidR="00B868BB" w:rsidRDefault="00697C91" w:rsidP="00B868B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Р</w:t>
      </w:r>
      <w:r w:rsidR="006D0506" w:rsidRPr="00142956">
        <w:rPr>
          <w:bCs/>
          <w:sz w:val="24"/>
          <w:szCs w:val="24"/>
        </w:rPr>
        <w:t>уководител</w:t>
      </w:r>
      <w:r>
        <w:rPr>
          <w:bCs/>
          <w:sz w:val="24"/>
          <w:szCs w:val="24"/>
        </w:rPr>
        <w:t>ь</w:t>
      </w:r>
      <w:r w:rsidR="006D0506" w:rsidRPr="00142956">
        <w:rPr>
          <w:bCs/>
          <w:sz w:val="24"/>
          <w:szCs w:val="24"/>
        </w:rPr>
        <w:t xml:space="preserve"> администрации </w:t>
      </w:r>
    </w:p>
    <w:p w:rsidR="00622A76" w:rsidRPr="00622A76" w:rsidRDefault="00B868BB" w:rsidP="00B868BB">
      <w:pPr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сельского </w:t>
      </w:r>
      <w:r w:rsidR="006D0506">
        <w:rPr>
          <w:bCs/>
          <w:sz w:val="24"/>
          <w:szCs w:val="24"/>
        </w:rPr>
        <w:t>поселения</w:t>
      </w:r>
      <w:r>
        <w:rPr>
          <w:bCs/>
          <w:sz w:val="24"/>
          <w:szCs w:val="24"/>
        </w:rPr>
        <w:t xml:space="preserve"> «Выльгорт»</w:t>
      </w:r>
      <w:r w:rsidR="006D0506">
        <w:rPr>
          <w:bCs/>
          <w:sz w:val="24"/>
          <w:szCs w:val="24"/>
        </w:rPr>
        <w:t xml:space="preserve">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Е.</w:t>
      </w:r>
      <w:r w:rsidR="00697C9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. </w:t>
      </w:r>
      <w:r w:rsidR="00697C91">
        <w:rPr>
          <w:bCs/>
          <w:sz w:val="24"/>
          <w:szCs w:val="24"/>
        </w:rPr>
        <w:t>Доронина</w:t>
      </w:r>
    </w:p>
    <w:p w:rsidR="00424268" w:rsidRPr="00424268" w:rsidRDefault="00424268" w:rsidP="00622A76">
      <w:pPr>
        <w:jc w:val="center"/>
        <w:rPr>
          <w:sz w:val="24"/>
          <w:szCs w:val="24"/>
        </w:rPr>
      </w:pPr>
    </w:p>
    <w:sectPr w:rsidR="00424268" w:rsidRPr="00424268" w:rsidSect="006E25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9B6655"/>
    <w:multiLevelType w:val="hybridMultilevel"/>
    <w:tmpl w:val="CBCC0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809F9"/>
    <w:multiLevelType w:val="multilevel"/>
    <w:tmpl w:val="893E9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9B113E"/>
    <w:multiLevelType w:val="multilevel"/>
    <w:tmpl w:val="385CA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DC1991"/>
    <w:multiLevelType w:val="multilevel"/>
    <w:tmpl w:val="F86034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8"/>
    <w:rsid w:val="00040D53"/>
    <w:rsid w:val="00050BFF"/>
    <w:rsid w:val="00083F22"/>
    <w:rsid w:val="00084995"/>
    <w:rsid w:val="000F57F1"/>
    <w:rsid w:val="001054ED"/>
    <w:rsid w:val="0014058E"/>
    <w:rsid w:val="00165575"/>
    <w:rsid w:val="001975D9"/>
    <w:rsid w:val="001D23A9"/>
    <w:rsid w:val="001D27AC"/>
    <w:rsid w:val="001F2E62"/>
    <w:rsid w:val="0022510D"/>
    <w:rsid w:val="002B5519"/>
    <w:rsid w:val="002F36E2"/>
    <w:rsid w:val="003108F5"/>
    <w:rsid w:val="003A0EF6"/>
    <w:rsid w:val="003C5D47"/>
    <w:rsid w:val="00424268"/>
    <w:rsid w:val="004413A1"/>
    <w:rsid w:val="0045325D"/>
    <w:rsid w:val="0047044A"/>
    <w:rsid w:val="004A4BBB"/>
    <w:rsid w:val="004B3E67"/>
    <w:rsid w:val="004D653E"/>
    <w:rsid w:val="004F1AE7"/>
    <w:rsid w:val="0053215D"/>
    <w:rsid w:val="00540B4D"/>
    <w:rsid w:val="005634DC"/>
    <w:rsid w:val="005708DA"/>
    <w:rsid w:val="00580E98"/>
    <w:rsid w:val="00593FB0"/>
    <w:rsid w:val="005A0822"/>
    <w:rsid w:val="005D3AC5"/>
    <w:rsid w:val="005E202E"/>
    <w:rsid w:val="006108B7"/>
    <w:rsid w:val="00622A76"/>
    <w:rsid w:val="006637A8"/>
    <w:rsid w:val="00697C91"/>
    <w:rsid w:val="006C4308"/>
    <w:rsid w:val="006D0506"/>
    <w:rsid w:val="006E258B"/>
    <w:rsid w:val="007522FB"/>
    <w:rsid w:val="00753048"/>
    <w:rsid w:val="0077663A"/>
    <w:rsid w:val="00782B3C"/>
    <w:rsid w:val="008A0EC6"/>
    <w:rsid w:val="009146BE"/>
    <w:rsid w:val="00930AA7"/>
    <w:rsid w:val="009647FF"/>
    <w:rsid w:val="00986F78"/>
    <w:rsid w:val="009944EB"/>
    <w:rsid w:val="00994EE5"/>
    <w:rsid w:val="00A05349"/>
    <w:rsid w:val="00A57297"/>
    <w:rsid w:val="00A60FCE"/>
    <w:rsid w:val="00A7254E"/>
    <w:rsid w:val="00A84F93"/>
    <w:rsid w:val="00AE2A1F"/>
    <w:rsid w:val="00AF1E81"/>
    <w:rsid w:val="00AF40D6"/>
    <w:rsid w:val="00B24FF3"/>
    <w:rsid w:val="00B62564"/>
    <w:rsid w:val="00B71044"/>
    <w:rsid w:val="00B821D6"/>
    <w:rsid w:val="00B868BB"/>
    <w:rsid w:val="00BF1884"/>
    <w:rsid w:val="00BF5D4B"/>
    <w:rsid w:val="00BF66A7"/>
    <w:rsid w:val="00C05206"/>
    <w:rsid w:val="00C175F6"/>
    <w:rsid w:val="00C810A9"/>
    <w:rsid w:val="00C84768"/>
    <w:rsid w:val="00C95A27"/>
    <w:rsid w:val="00CB3B55"/>
    <w:rsid w:val="00D07315"/>
    <w:rsid w:val="00D22E53"/>
    <w:rsid w:val="00D26F28"/>
    <w:rsid w:val="00D368C2"/>
    <w:rsid w:val="00D41204"/>
    <w:rsid w:val="00D969AD"/>
    <w:rsid w:val="00DD63C2"/>
    <w:rsid w:val="00DE1EFB"/>
    <w:rsid w:val="00E014D7"/>
    <w:rsid w:val="00E0372F"/>
    <w:rsid w:val="00E320AF"/>
    <w:rsid w:val="00E6534D"/>
    <w:rsid w:val="00E8400E"/>
    <w:rsid w:val="00E87734"/>
    <w:rsid w:val="00EA5DEA"/>
    <w:rsid w:val="00F54B27"/>
    <w:rsid w:val="00F8175F"/>
    <w:rsid w:val="00F8721D"/>
    <w:rsid w:val="00F9665F"/>
    <w:rsid w:val="00FC5D7A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50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0506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0506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D0506"/>
    <w:pPr>
      <w:ind w:left="60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D050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D05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572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8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E1E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E1E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1EFB"/>
  </w:style>
  <w:style w:type="character" w:customStyle="1" w:styleId="ab">
    <w:name w:val="Текст примечания Знак"/>
    <w:basedOn w:val="a0"/>
    <w:link w:val="aa"/>
    <w:uiPriority w:val="99"/>
    <w:semiHidden/>
    <w:rsid w:val="00DE1E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50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0506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0506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D0506"/>
    <w:pPr>
      <w:ind w:left="60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D050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D05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572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8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E1E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E1E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1EFB"/>
  </w:style>
  <w:style w:type="character" w:customStyle="1" w:styleId="ab">
    <w:name w:val="Текст примечания Знак"/>
    <w:basedOn w:val="a0"/>
    <w:link w:val="aa"/>
    <w:uiPriority w:val="99"/>
    <w:semiHidden/>
    <w:rsid w:val="00DE1E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2024-09-05T07:27:00Z</cp:lastPrinted>
  <dcterms:created xsi:type="dcterms:W3CDTF">2024-08-20T12:59:00Z</dcterms:created>
  <dcterms:modified xsi:type="dcterms:W3CDTF">2024-09-05T07:30:00Z</dcterms:modified>
</cp:coreProperties>
</file>