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DBE23" w14:textId="3A46D365" w:rsidR="00ED1E56" w:rsidRPr="00CA44AB" w:rsidRDefault="00ED1E56" w:rsidP="00CA44AB">
      <w:pPr>
        <w:pStyle w:val="a3"/>
        <w:ind w:firstLine="567"/>
        <w:jc w:val="center"/>
        <w:rPr>
          <w:b/>
          <w:szCs w:val="24"/>
        </w:rPr>
      </w:pPr>
      <w:r w:rsidRPr="00CA44AB">
        <w:rPr>
          <w:b/>
          <w:szCs w:val="24"/>
        </w:rPr>
        <w:t>Администрация сельского посел</w:t>
      </w:r>
      <w:bookmarkStart w:id="0" w:name="_GoBack"/>
      <w:bookmarkEnd w:id="0"/>
      <w:r w:rsidRPr="00CA44AB">
        <w:rPr>
          <w:b/>
          <w:szCs w:val="24"/>
        </w:rPr>
        <w:t>ения «Выльгорт» сообщает о проведении открытого аукциона по продаже земельного участка на территории сельского поселения «Выльгорт».</w:t>
      </w:r>
    </w:p>
    <w:p w14:paraId="6F48E36D" w14:textId="77777777" w:rsidR="00ED1E56" w:rsidRPr="00ED1E56" w:rsidRDefault="00ED1E56" w:rsidP="00ED1E56">
      <w:pPr>
        <w:pStyle w:val="a3"/>
        <w:ind w:firstLine="567"/>
        <w:rPr>
          <w:b/>
          <w:bCs/>
          <w:szCs w:val="24"/>
        </w:rPr>
      </w:pPr>
    </w:p>
    <w:p w14:paraId="351917D1" w14:textId="77777777" w:rsidR="00CA44AB" w:rsidRPr="00CA44AB" w:rsidRDefault="00CA44AB" w:rsidP="00CA44AB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4AB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Pr="00CA44AB">
        <w:rPr>
          <w:rFonts w:ascii="Times New Roman" w:hAnsi="Times New Roman" w:cs="Times New Roman"/>
          <w:b/>
          <w:bCs/>
          <w:sz w:val="24"/>
          <w:szCs w:val="24"/>
        </w:rPr>
        <w:t>6 июня 2024 года с 09 часов 00 минут</w:t>
      </w:r>
      <w:r w:rsidRPr="00CA44AB">
        <w:rPr>
          <w:rFonts w:ascii="Times New Roman" w:hAnsi="Times New Roman" w:cs="Times New Roman"/>
          <w:sz w:val="24"/>
          <w:szCs w:val="24"/>
        </w:rPr>
        <w:t>.</w:t>
      </w:r>
    </w:p>
    <w:p w14:paraId="1EB3875E" w14:textId="77777777" w:rsidR="00CA44AB" w:rsidRPr="00CA44AB" w:rsidRDefault="00CA44AB" w:rsidP="00CA44AB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4AB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заявок: </w:t>
      </w:r>
      <w:r w:rsidRPr="00CA44AB">
        <w:rPr>
          <w:rFonts w:ascii="Times New Roman" w:hAnsi="Times New Roman" w:cs="Times New Roman"/>
          <w:b/>
          <w:bCs/>
          <w:sz w:val="24"/>
          <w:szCs w:val="24"/>
        </w:rPr>
        <w:t>1 июля 2024</w:t>
      </w:r>
      <w:r w:rsidRPr="00CA4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A44AB">
        <w:rPr>
          <w:rFonts w:ascii="Times New Roman" w:hAnsi="Times New Roman" w:cs="Times New Roman"/>
          <w:sz w:val="24"/>
          <w:szCs w:val="24"/>
        </w:rPr>
        <w:t xml:space="preserve"> </w:t>
      </w:r>
      <w:r w:rsidRPr="00CA44AB">
        <w:rPr>
          <w:rFonts w:ascii="Times New Roman" w:hAnsi="Times New Roman" w:cs="Times New Roman"/>
          <w:b/>
          <w:bCs/>
          <w:sz w:val="24"/>
          <w:szCs w:val="24"/>
        </w:rPr>
        <w:t>до 17 часов 00 минут.</w:t>
      </w:r>
    </w:p>
    <w:p w14:paraId="685CDDD7" w14:textId="77777777" w:rsidR="00CA44AB" w:rsidRPr="00CA44AB" w:rsidRDefault="00CA44AB" w:rsidP="00CA44AB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4AB">
        <w:rPr>
          <w:rFonts w:ascii="Times New Roman" w:hAnsi="Times New Roman" w:cs="Times New Roman"/>
          <w:sz w:val="24"/>
          <w:szCs w:val="24"/>
        </w:rPr>
        <w:t>Время приема заявок: по рабочим дням с 09.00 до 13.00, с 14.00 до 17.15 (по пятницам до 15.45)</w:t>
      </w:r>
    </w:p>
    <w:p w14:paraId="4DB75FE4" w14:textId="77777777" w:rsidR="00CA44AB" w:rsidRPr="00CA44AB" w:rsidRDefault="00CA44AB" w:rsidP="00CA44AB">
      <w:pPr>
        <w:pStyle w:val="Default"/>
        <w:ind w:firstLine="567"/>
        <w:jc w:val="both"/>
      </w:pPr>
      <w:r w:rsidRPr="00CA44AB">
        <w:t xml:space="preserve">Адрес места приема заявок: 168220, Республика Коми, Сыктывдинский район, с. Выльгорт, ул. Д. Каликовой, д. 72, </w:t>
      </w:r>
      <w:proofErr w:type="spellStart"/>
      <w:r w:rsidRPr="00CA44AB">
        <w:t>каб</w:t>
      </w:r>
      <w:proofErr w:type="spellEnd"/>
      <w:r w:rsidRPr="00CA44AB">
        <w:t xml:space="preserve">. № 2, № 7. </w:t>
      </w:r>
    </w:p>
    <w:p w14:paraId="0EE67F0E" w14:textId="77777777" w:rsidR="00CA44AB" w:rsidRPr="00CA44AB" w:rsidRDefault="00CA44AB" w:rsidP="00CA44AB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4AB">
        <w:rPr>
          <w:rFonts w:ascii="Times New Roman" w:hAnsi="Times New Roman" w:cs="Times New Roman"/>
          <w:sz w:val="24"/>
          <w:szCs w:val="24"/>
        </w:rPr>
        <w:t xml:space="preserve">Дата и время определения участников аукциона: </w:t>
      </w:r>
      <w:r w:rsidRPr="00CA44AB">
        <w:rPr>
          <w:rFonts w:ascii="Times New Roman" w:hAnsi="Times New Roman" w:cs="Times New Roman"/>
          <w:b/>
          <w:sz w:val="24"/>
          <w:szCs w:val="24"/>
        </w:rPr>
        <w:t>3 июля 2024 года</w:t>
      </w:r>
      <w:r w:rsidRPr="00CA44AB">
        <w:rPr>
          <w:rFonts w:ascii="Times New Roman" w:hAnsi="Times New Roman" w:cs="Times New Roman"/>
          <w:sz w:val="24"/>
          <w:szCs w:val="24"/>
        </w:rPr>
        <w:t xml:space="preserve">, </w:t>
      </w:r>
      <w:r w:rsidRPr="00CA44AB">
        <w:rPr>
          <w:rFonts w:ascii="Times New Roman" w:hAnsi="Times New Roman" w:cs="Times New Roman"/>
          <w:b/>
          <w:bCs/>
          <w:sz w:val="24"/>
          <w:szCs w:val="24"/>
        </w:rPr>
        <w:t>15 часов 00 минут</w:t>
      </w:r>
      <w:r w:rsidRPr="00CA44AB">
        <w:rPr>
          <w:rFonts w:ascii="Times New Roman" w:hAnsi="Times New Roman" w:cs="Times New Roman"/>
          <w:sz w:val="24"/>
          <w:szCs w:val="24"/>
        </w:rPr>
        <w:t>.</w:t>
      </w:r>
    </w:p>
    <w:p w14:paraId="3BA4EBAA" w14:textId="77777777" w:rsidR="00CA44AB" w:rsidRPr="00CA44AB" w:rsidRDefault="00CA44AB" w:rsidP="00CA44AB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4AB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аукциона: </w:t>
      </w:r>
      <w:r w:rsidRPr="00CA44AB">
        <w:rPr>
          <w:rFonts w:ascii="Times New Roman" w:hAnsi="Times New Roman" w:cs="Times New Roman"/>
          <w:b/>
          <w:sz w:val="24"/>
          <w:szCs w:val="24"/>
        </w:rPr>
        <w:t xml:space="preserve">5 июля 2024 года </w:t>
      </w:r>
      <w:r w:rsidRPr="00CA44AB">
        <w:rPr>
          <w:rFonts w:ascii="Times New Roman" w:hAnsi="Times New Roman" w:cs="Times New Roman"/>
          <w:b/>
          <w:bCs/>
          <w:sz w:val="24"/>
          <w:szCs w:val="24"/>
        </w:rPr>
        <w:t>11 часов 00 минут</w:t>
      </w:r>
      <w:r w:rsidRPr="00CA44AB">
        <w:rPr>
          <w:rFonts w:ascii="Times New Roman" w:hAnsi="Times New Roman" w:cs="Times New Roman"/>
          <w:sz w:val="24"/>
          <w:szCs w:val="24"/>
        </w:rPr>
        <w:t>.</w:t>
      </w:r>
    </w:p>
    <w:p w14:paraId="2DABF799" w14:textId="575CA4DB" w:rsidR="00ED1E56" w:rsidRPr="00CA44AB" w:rsidRDefault="00CA44AB" w:rsidP="00CA44AB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4AB">
        <w:rPr>
          <w:rFonts w:ascii="Times New Roman" w:hAnsi="Times New Roman" w:cs="Times New Roman"/>
          <w:sz w:val="24"/>
          <w:szCs w:val="24"/>
        </w:rPr>
        <w:t xml:space="preserve">Место проведения аукциона: 168220, Республика Коми, Сыктывдинский </w:t>
      </w:r>
      <w:r w:rsidR="00ED1E56" w:rsidRPr="00CA44AB">
        <w:rPr>
          <w:rFonts w:ascii="Times New Roman" w:hAnsi="Times New Roman" w:cs="Times New Roman"/>
          <w:sz w:val="24"/>
          <w:szCs w:val="24"/>
        </w:rPr>
        <w:t>Место проведения аукциона: 168220, Республика Коми, Сыктывдинс</w:t>
      </w:r>
      <w:r>
        <w:rPr>
          <w:rFonts w:ascii="Times New Roman" w:hAnsi="Times New Roman" w:cs="Times New Roman"/>
          <w:sz w:val="24"/>
          <w:szCs w:val="24"/>
        </w:rPr>
        <w:t>кий район,</w:t>
      </w:r>
      <w:r w:rsidR="00ED1E56" w:rsidRPr="00CA44AB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="00ED1E56" w:rsidRPr="00CA44AB">
        <w:rPr>
          <w:rFonts w:ascii="Times New Roman" w:hAnsi="Times New Roman" w:cs="Times New Roman"/>
          <w:sz w:val="24"/>
          <w:szCs w:val="24"/>
        </w:rPr>
        <w:t xml:space="preserve">Выльгорт,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1E56" w:rsidRPr="00CA44A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л. Д. Каликовой, д. 72,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</w:t>
      </w:r>
      <w:r w:rsidR="00ED1E56" w:rsidRPr="00CA44AB">
        <w:rPr>
          <w:rFonts w:ascii="Times New Roman" w:hAnsi="Times New Roman" w:cs="Times New Roman"/>
          <w:sz w:val="24"/>
          <w:szCs w:val="24"/>
        </w:rPr>
        <w:t>.</w:t>
      </w:r>
    </w:p>
    <w:p w14:paraId="3946643A" w14:textId="77777777" w:rsidR="00ED1E56" w:rsidRPr="00ED1E56" w:rsidRDefault="00ED1E56" w:rsidP="00ED1E56">
      <w:pPr>
        <w:pStyle w:val="a6"/>
        <w:tabs>
          <w:tab w:val="left" w:pos="0"/>
          <w:tab w:val="left" w:pos="851"/>
        </w:tabs>
        <w:ind w:left="0" w:firstLine="567"/>
        <w:jc w:val="both"/>
        <w:outlineLvl w:val="0"/>
        <w:rPr>
          <w:b/>
          <w:bCs/>
          <w:sz w:val="24"/>
          <w:szCs w:val="24"/>
        </w:rPr>
      </w:pPr>
      <w:r w:rsidRPr="00CA44AB">
        <w:rPr>
          <w:b/>
          <w:bCs/>
          <w:sz w:val="24"/>
          <w:szCs w:val="24"/>
        </w:rPr>
        <w:t>Порядок проведения</w:t>
      </w:r>
      <w:r w:rsidRPr="00ED1E56">
        <w:rPr>
          <w:b/>
          <w:bCs/>
          <w:sz w:val="24"/>
          <w:szCs w:val="24"/>
        </w:rPr>
        <w:t xml:space="preserve"> аукциона: </w:t>
      </w:r>
      <w:r w:rsidRPr="00ED1E56">
        <w:rPr>
          <w:sz w:val="24"/>
          <w:szCs w:val="24"/>
        </w:rPr>
        <w:t>осуществляется в соответствии со статьями 39.11, 39.12 Земельного кодекса Российской Федерации</w:t>
      </w:r>
      <w:r w:rsidRPr="00ED1E56">
        <w:rPr>
          <w:b/>
          <w:bCs/>
          <w:sz w:val="24"/>
          <w:szCs w:val="24"/>
        </w:rPr>
        <w:t>.</w:t>
      </w:r>
    </w:p>
    <w:p w14:paraId="5C7FCF06" w14:textId="77777777" w:rsidR="00ED1E56" w:rsidRPr="00ED1E56" w:rsidRDefault="00ED1E56" w:rsidP="00ED1E56">
      <w:pPr>
        <w:pStyle w:val="a6"/>
        <w:tabs>
          <w:tab w:val="left" w:pos="0"/>
          <w:tab w:val="left" w:pos="851"/>
        </w:tabs>
        <w:ind w:left="567"/>
        <w:jc w:val="both"/>
        <w:outlineLvl w:val="0"/>
        <w:rPr>
          <w:b/>
          <w:bCs/>
          <w:sz w:val="24"/>
          <w:szCs w:val="24"/>
        </w:rPr>
      </w:pPr>
      <w:r w:rsidRPr="00ED1E56">
        <w:rPr>
          <w:b/>
          <w:bCs/>
          <w:sz w:val="24"/>
          <w:szCs w:val="24"/>
        </w:rPr>
        <w:t xml:space="preserve">Предметом аукциона является продажа земельного участка: </w:t>
      </w:r>
    </w:p>
    <w:p w14:paraId="2E35FDBC" w14:textId="77777777" w:rsidR="00ED1E56" w:rsidRPr="00ED1E56" w:rsidRDefault="00ED1E56" w:rsidP="00ED1E56">
      <w:pPr>
        <w:pStyle w:val="ConsPlusNormal"/>
        <w:ind w:firstLine="567"/>
        <w:jc w:val="both"/>
        <w:outlineLvl w:val="0"/>
        <w:rPr>
          <w:sz w:val="24"/>
          <w:szCs w:val="24"/>
          <w:lang w:eastAsia="ar-SA"/>
        </w:rPr>
      </w:pPr>
      <w:r w:rsidRPr="00ED1E56">
        <w:rPr>
          <w:sz w:val="24"/>
          <w:szCs w:val="24"/>
        </w:rPr>
        <w:t>Размер задатка равен 20 % от начальной цены предмета аукциона.</w:t>
      </w:r>
    </w:p>
    <w:p w14:paraId="6853E5FE" w14:textId="77777777" w:rsidR="00ED1E56" w:rsidRPr="00CA44AB" w:rsidRDefault="00ED1E56" w:rsidP="00ED1E56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CA44AB">
        <w:rPr>
          <w:sz w:val="24"/>
          <w:szCs w:val="24"/>
          <w:lang w:eastAsia="ar-SA"/>
        </w:rPr>
        <w:t xml:space="preserve">Шаг аукциона определяется в размере 3% от </w:t>
      </w:r>
      <w:r w:rsidRPr="00CA44AB">
        <w:rPr>
          <w:sz w:val="24"/>
          <w:szCs w:val="24"/>
        </w:rPr>
        <w:t>начальной цены предмета аукциона.</w:t>
      </w:r>
    </w:p>
    <w:p w14:paraId="19C7869B" w14:textId="77777777" w:rsidR="00CA44AB" w:rsidRPr="00CA44AB" w:rsidRDefault="00CA44AB" w:rsidP="00CA44AB">
      <w:pPr>
        <w:tabs>
          <w:tab w:val="left" w:pos="426"/>
          <w:tab w:val="left" w:pos="709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4AB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CA44AB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11:04:0401001:4200, площадью 2000 кв. м., категория земель – земли населенных пунктов, расположенный по адресу: Республика Коми, Сыктывдинский район, вид разрешенного использования «строительство и обслуживание индивидуального жилого дома».</w:t>
      </w:r>
    </w:p>
    <w:p w14:paraId="16839D96" w14:textId="77777777" w:rsidR="00CA44AB" w:rsidRPr="00CA44AB" w:rsidRDefault="00CA44AB" w:rsidP="00CA44AB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4AB">
        <w:rPr>
          <w:rFonts w:ascii="Times New Roman" w:hAnsi="Times New Roman" w:cs="Times New Roman"/>
          <w:sz w:val="24"/>
          <w:szCs w:val="24"/>
        </w:rPr>
        <w:t xml:space="preserve">Начальный размер рыночной стоимости земельного участка согласно отчету по определению рыночной стоимости по состоянию на 24 мая 2024 года № 26121-24 составляет – </w:t>
      </w:r>
      <w:r w:rsidRPr="00CA44AB">
        <w:rPr>
          <w:rFonts w:ascii="Times New Roman" w:hAnsi="Times New Roman" w:cs="Times New Roman"/>
          <w:b/>
          <w:sz w:val="24"/>
          <w:szCs w:val="24"/>
        </w:rPr>
        <w:t>692 000,00 рублей</w:t>
      </w:r>
      <w:r w:rsidRPr="00CA44AB">
        <w:rPr>
          <w:rFonts w:ascii="Times New Roman" w:hAnsi="Times New Roman" w:cs="Times New Roman"/>
          <w:sz w:val="24"/>
          <w:szCs w:val="24"/>
        </w:rPr>
        <w:t xml:space="preserve">. Размер задатка – 138 400,00 рублей. Шаг аукциона – 20 760,00 руб. </w:t>
      </w:r>
    </w:p>
    <w:p w14:paraId="18E524C3" w14:textId="77777777" w:rsidR="00ED1E56" w:rsidRPr="00CA44AB" w:rsidRDefault="00ED1E56" w:rsidP="00ED1E56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4AB">
        <w:rPr>
          <w:rFonts w:ascii="Times New Roman" w:hAnsi="Times New Roman" w:cs="Times New Roman"/>
          <w:sz w:val="24"/>
          <w:szCs w:val="24"/>
        </w:rPr>
        <w:t>Подробная информация по аукциону указана в Извещении.</w:t>
      </w:r>
    </w:p>
    <w:p w14:paraId="6620045C" w14:textId="6BA87FCC" w:rsidR="00E6429F" w:rsidRPr="00ED1E56" w:rsidRDefault="00E6429F" w:rsidP="0024779E">
      <w:pPr>
        <w:spacing w:line="240" w:lineRule="auto"/>
        <w:rPr>
          <w:rFonts w:ascii="Times New Roman" w:hAnsi="Times New Roman" w:cs="Times New Roman"/>
        </w:rPr>
      </w:pPr>
    </w:p>
    <w:sectPr w:rsidR="00E6429F" w:rsidRPr="00ED1E56" w:rsidSect="00660D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7"/>
    <w:rsid w:val="00072D90"/>
    <w:rsid w:val="000A549C"/>
    <w:rsid w:val="00110FCF"/>
    <w:rsid w:val="0024779E"/>
    <w:rsid w:val="002B1C57"/>
    <w:rsid w:val="003E2606"/>
    <w:rsid w:val="004420DE"/>
    <w:rsid w:val="00477EC3"/>
    <w:rsid w:val="00664733"/>
    <w:rsid w:val="00675C84"/>
    <w:rsid w:val="006A2285"/>
    <w:rsid w:val="006F6BC0"/>
    <w:rsid w:val="007360BA"/>
    <w:rsid w:val="007B588F"/>
    <w:rsid w:val="007D1E19"/>
    <w:rsid w:val="00842643"/>
    <w:rsid w:val="008472C0"/>
    <w:rsid w:val="00A123AE"/>
    <w:rsid w:val="00BC439B"/>
    <w:rsid w:val="00C668D8"/>
    <w:rsid w:val="00CA44AB"/>
    <w:rsid w:val="00D82349"/>
    <w:rsid w:val="00E168D6"/>
    <w:rsid w:val="00E6429F"/>
    <w:rsid w:val="00E65CDA"/>
    <w:rsid w:val="00E8255C"/>
    <w:rsid w:val="00ED1E56"/>
    <w:rsid w:val="00F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DB4F"/>
  <w15:chartTrackingRefBased/>
  <w15:docId w15:val="{0E4E704E-1FAB-431C-99B9-8389816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6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60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D82349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3">
    <w:name w:val="Body Text 3"/>
    <w:basedOn w:val="a"/>
    <w:link w:val="30"/>
    <w:rsid w:val="00D823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823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1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1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D1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2020-10-01T09:43:00Z</dcterms:created>
  <dcterms:modified xsi:type="dcterms:W3CDTF">2024-06-04T13:21:00Z</dcterms:modified>
</cp:coreProperties>
</file>